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C" w:rsidRPr="003957EA" w:rsidRDefault="0008628C" w:rsidP="0008628C">
      <w:pPr>
        <w:ind w:right="-288"/>
      </w:pPr>
      <w:r>
        <w:rPr>
          <w:noProof/>
        </w:rPr>
        <w:drawing>
          <wp:inline distT="0" distB="0" distL="0" distR="0">
            <wp:extent cx="1047750" cy="962025"/>
            <wp:effectExtent l="0" t="0" r="0" b="9525"/>
            <wp:docPr id="2" name="Obrázek 2" descr="CCK-OS CCK KAR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CK-OS CCK KARV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E50A2A">
        <w:rPr>
          <w:b/>
        </w:rPr>
        <w:t>Oblastní spolek Č</w:t>
      </w:r>
      <w:r>
        <w:rPr>
          <w:b/>
        </w:rPr>
        <w:t>eského červeného kříže</w:t>
      </w:r>
      <w:r w:rsidRPr="00E50A2A">
        <w:rPr>
          <w:b/>
        </w:rPr>
        <w:t xml:space="preserve"> Karviná, </w:t>
      </w:r>
    </w:p>
    <w:p w:rsidR="0008628C" w:rsidRPr="00E50A2A" w:rsidRDefault="0008628C" w:rsidP="0008628C">
      <w:pPr>
        <w:ind w:right="-288"/>
        <w:rPr>
          <w:b/>
        </w:rPr>
      </w:pPr>
      <w:r w:rsidRPr="00E50A2A">
        <w:rPr>
          <w:b/>
        </w:rPr>
        <w:t xml:space="preserve">      </w:t>
      </w:r>
      <w:proofErr w:type="spellStart"/>
      <w:r w:rsidRPr="00E50A2A">
        <w:rPr>
          <w:b/>
        </w:rPr>
        <w:t>Gerontocentrum</w:t>
      </w:r>
      <w:proofErr w:type="spellEnd"/>
      <w:r w:rsidRPr="00E50A2A">
        <w:rPr>
          <w:b/>
        </w:rPr>
        <w:t xml:space="preserve">, nestátní zařízení sociální péče v Českém  Těšíně, Střelniční </w:t>
      </w:r>
      <w:proofErr w:type="gramStart"/>
      <w:r w:rsidRPr="00E50A2A">
        <w:rPr>
          <w:b/>
        </w:rPr>
        <w:t>č.3</w:t>
      </w:r>
      <w:proofErr w:type="gramEnd"/>
    </w:p>
    <w:p w:rsidR="0008628C" w:rsidRPr="00FF1ADC" w:rsidRDefault="0008628C" w:rsidP="0008628C">
      <w:r w:rsidRPr="00FF1ADC">
        <w:t xml:space="preserve">      _______________________________________</w:t>
      </w:r>
      <w:r>
        <w:t>_______</w:t>
      </w:r>
      <w:r w:rsidRPr="00FF1ADC">
        <w:t>__</w:t>
      </w:r>
      <w:r>
        <w:t>________________________</w:t>
      </w:r>
    </w:p>
    <w:p w:rsidR="0008628C" w:rsidRPr="005F77B9" w:rsidRDefault="0008628C" w:rsidP="0008628C"/>
    <w:p w:rsidR="0008628C" w:rsidRPr="005F77B9" w:rsidRDefault="0008628C" w:rsidP="0008628C"/>
    <w:p w:rsidR="0008628C" w:rsidRPr="005F77B9" w:rsidRDefault="0008628C" w:rsidP="0008628C"/>
    <w:p w:rsidR="00095A54" w:rsidRDefault="00095A54" w:rsidP="00095A54">
      <w:pPr>
        <w:pStyle w:val="Nadpis2"/>
        <w:jc w:val="center"/>
        <w:rPr>
          <w:sz w:val="72"/>
          <w:szCs w:val="72"/>
        </w:rPr>
      </w:pPr>
    </w:p>
    <w:p w:rsidR="00095A54" w:rsidRDefault="00095A54" w:rsidP="00095A54">
      <w:pPr>
        <w:pStyle w:val="Nadpis2"/>
        <w:jc w:val="center"/>
        <w:rPr>
          <w:sz w:val="72"/>
          <w:szCs w:val="72"/>
        </w:rPr>
      </w:pPr>
    </w:p>
    <w:p w:rsidR="00095A54" w:rsidRDefault="00095A54" w:rsidP="00095A54">
      <w:pPr>
        <w:pStyle w:val="Nadpis2"/>
        <w:jc w:val="center"/>
        <w:rPr>
          <w:sz w:val="72"/>
          <w:szCs w:val="72"/>
        </w:rPr>
      </w:pPr>
    </w:p>
    <w:p w:rsidR="00095A54" w:rsidRPr="00095A54" w:rsidRDefault="00095A54" w:rsidP="00095A54">
      <w:pPr>
        <w:pStyle w:val="Nadpis2"/>
        <w:jc w:val="center"/>
        <w:rPr>
          <w:sz w:val="52"/>
          <w:szCs w:val="52"/>
        </w:rPr>
      </w:pPr>
    </w:p>
    <w:p w:rsidR="0008628C" w:rsidRPr="00095A54" w:rsidRDefault="00095A54" w:rsidP="00095A54">
      <w:pPr>
        <w:pStyle w:val="Nadpis2"/>
        <w:jc w:val="center"/>
        <w:rPr>
          <w:sz w:val="52"/>
          <w:szCs w:val="52"/>
        </w:rPr>
      </w:pPr>
      <w:r w:rsidRPr="00095A54">
        <w:rPr>
          <w:sz w:val="52"/>
          <w:szCs w:val="52"/>
        </w:rPr>
        <w:t xml:space="preserve">VYHODNOCENÍ </w:t>
      </w:r>
      <w:r w:rsidR="0008628C" w:rsidRPr="00095A54">
        <w:rPr>
          <w:sz w:val="52"/>
          <w:szCs w:val="52"/>
        </w:rPr>
        <w:t>PLÁN</w:t>
      </w:r>
      <w:r w:rsidRPr="00095A54">
        <w:rPr>
          <w:sz w:val="52"/>
          <w:szCs w:val="52"/>
        </w:rPr>
        <w:t>U</w:t>
      </w:r>
      <w:r w:rsidR="0008628C" w:rsidRPr="00095A54">
        <w:rPr>
          <w:sz w:val="52"/>
          <w:szCs w:val="52"/>
        </w:rPr>
        <w:t xml:space="preserve"> ČINNOSTI</w:t>
      </w:r>
      <w:r w:rsidRPr="00095A54">
        <w:rPr>
          <w:sz w:val="52"/>
          <w:szCs w:val="52"/>
        </w:rPr>
        <w:t xml:space="preserve"> Z</w:t>
      </w:r>
      <w:r w:rsidR="0008628C" w:rsidRPr="00095A54">
        <w:rPr>
          <w:sz w:val="52"/>
          <w:szCs w:val="52"/>
        </w:rPr>
        <w:t xml:space="preserve">A ROK </w:t>
      </w:r>
      <w:r w:rsidR="008B0CEA" w:rsidRPr="00095A54">
        <w:rPr>
          <w:sz w:val="52"/>
          <w:szCs w:val="52"/>
        </w:rPr>
        <w:t>2020</w:t>
      </w: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pStyle w:val="Nadpis2"/>
        <w:jc w:val="center"/>
        <w:rPr>
          <w:sz w:val="36"/>
          <w:szCs w:val="36"/>
        </w:rPr>
      </w:pPr>
    </w:p>
    <w:p w:rsidR="0008628C" w:rsidRPr="005F77B9" w:rsidRDefault="0008628C" w:rsidP="0008628C">
      <w:pPr>
        <w:rPr>
          <w:b/>
          <w:sz w:val="36"/>
          <w:szCs w:val="36"/>
        </w:rPr>
      </w:pPr>
    </w:p>
    <w:p w:rsidR="00A76B6C" w:rsidRDefault="00A76B6C"/>
    <w:p w:rsidR="00095A54" w:rsidRDefault="00095A54"/>
    <w:p w:rsidR="00095A54" w:rsidRDefault="00095A54"/>
    <w:p w:rsidR="00095A54" w:rsidRDefault="00095A54"/>
    <w:p w:rsidR="00095A54" w:rsidRDefault="00095A54"/>
    <w:p w:rsidR="00095A54" w:rsidRDefault="00095A54"/>
    <w:p w:rsidR="00095A54" w:rsidRDefault="00095A54"/>
    <w:p w:rsidR="00095A54" w:rsidRDefault="00095A54"/>
    <w:p w:rsidR="00095A54" w:rsidRDefault="00095A54"/>
    <w:p w:rsidR="00095A54" w:rsidRDefault="00095A54"/>
    <w:p w:rsidR="00CA4C3E" w:rsidRDefault="00CA4C3E"/>
    <w:p w:rsidR="00CA4C3E" w:rsidRDefault="00CA4C3E"/>
    <w:p w:rsidR="004C7F14" w:rsidRDefault="004C7F14"/>
    <w:p w:rsidR="004C7F14" w:rsidRDefault="004C7F14"/>
    <w:p w:rsidR="004C7F14" w:rsidRDefault="004C7F14"/>
    <w:p w:rsidR="00CA4C3E" w:rsidRDefault="00CA4C3E"/>
    <w:p w:rsidR="00CA4C3E" w:rsidRPr="008918C3" w:rsidRDefault="008918C3">
      <w:pPr>
        <w:rPr>
          <w:b/>
        </w:rPr>
      </w:pPr>
      <w:r w:rsidRPr="008918C3">
        <w:rPr>
          <w:b/>
        </w:rPr>
        <w:lastRenderedPageBreak/>
        <w:t xml:space="preserve">1) ÚVOD </w:t>
      </w:r>
    </w:p>
    <w:p w:rsidR="008918C3" w:rsidRDefault="008918C3" w:rsidP="003F34CC">
      <w:pPr>
        <w:jc w:val="both"/>
      </w:pPr>
      <w:r>
        <w:t xml:space="preserve">Název zařízení: </w:t>
      </w:r>
      <w:proofErr w:type="spellStart"/>
      <w:r>
        <w:t>Gerontocentrum</w:t>
      </w:r>
      <w:proofErr w:type="spellEnd"/>
      <w:r>
        <w:t xml:space="preserve"> ČČK, zřizováno Oblastním spolkem ČČK Karviná, Čajkovského 2215/2a, 734 01 Karviná – </w:t>
      </w:r>
      <w:proofErr w:type="spellStart"/>
      <w:r>
        <w:t>Mizerov</w:t>
      </w:r>
      <w:proofErr w:type="spellEnd"/>
      <w:r>
        <w:t xml:space="preserve"> </w:t>
      </w:r>
    </w:p>
    <w:p w:rsidR="001F7715" w:rsidRDefault="001F7715" w:rsidP="003F34CC">
      <w:pPr>
        <w:jc w:val="both"/>
      </w:pPr>
      <w:r>
        <w:t xml:space="preserve">Statutární zástupce: Luděk </w:t>
      </w:r>
      <w:proofErr w:type="spellStart"/>
      <w:r>
        <w:t>Rechberg</w:t>
      </w:r>
      <w:proofErr w:type="spellEnd"/>
      <w:r>
        <w:t xml:space="preserve">, předseda OS ČČK Karviná </w:t>
      </w:r>
    </w:p>
    <w:p w:rsidR="003F34CC" w:rsidRDefault="003F34CC" w:rsidP="003F34CC">
      <w:pPr>
        <w:jc w:val="both"/>
      </w:pPr>
    </w:p>
    <w:p w:rsidR="003F34CC" w:rsidRDefault="003F34CC" w:rsidP="003F34CC">
      <w:pPr>
        <w:jc w:val="both"/>
      </w:pPr>
      <w:r>
        <w:t xml:space="preserve">Sídlo zařízení: Střelniční 257/3, 737 01 Český Těšín </w:t>
      </w:r>
    </w:p>
    <w:p w:rsidR="001F7715" w:rsidRDefault="001F7715" w:rsidP="003F34CC">
      <w:pPr>
        <w:jc w:val="both"/>
      </w:pPr>
      <w:r>
        <w:t xml:space="preserve">Odpovědná osoba: PhDr., Bc. Kateřina </w:t>
      </w:r>
      <w:proofErr w:type="spellStart"/>
      <w:r>
        <w:t>Kneifel</w:t>
      </w:r>
      <w:proofErr w:type="spellEnd"/>
      <w:r>
        <w:t xml:space="preserve"> – ředitelka zařízení </w:t>
      </w:r>
    </w:p>
    <w:p w:rsidR="001F7715" w:rsidRDefault="001F7715" w:rsidP="003F34CC">
      <w:pPr>
        <w:jc w:val="both"/>
      </w:pPr>
    </w:p>
    <w:p w:rsidR="001F7715" w:rsidRDefault="001F7715" w:rsidP="003F34CC">
      <w:pPr>
        <w:jc w:val="both"/>
      </w:pPr>
    </w:p>
    <w:p w:rsidR="001F7715" w:rsidRPr="00AD64D7" w:rsidRDefault="001F7715" w:rsidP="003F34CC">
      <w:pPr>
        <w:jc w:val="both"/>
        <w:rPr>
          <w:b/>
        </w:rPr>
      </w:pPr>
      <w:r w:rsidRPr="00AD64D7">
        <w:rPr>
          <w:b/>
        </w:rPr>
        <w:t xml:space="preserve">Druhy poskytovaných služeb: </w:t>
      </w:r>
    </w:p>
    <w:p w:rsidR="001F7715" w:rsidRDefault="001F7715" w:rsidP="003F34CC">
      <w:pPr>
        <w:jc w:val="both"/>
      </w:pPr>
      <w:r w:rsidRPr="00AD64D7">
        <w:rPr>
          <w:u w:val="single"/>
        </w:rPr>
        <w:t>a) „domovy pro seniory“</w:t>
      </w:r>
      <w:r>
        <w:t xml:space="preserve"> (§ 49 zákona č. 108/2006 Sb., o sociálních službách, ve znění pozdějších předpisů)</w:t>
      </w:r>
      <w:r w:rsidR="00AD64D7">
        <w:t xml:space="preserve">. Kapacita služby: 32 míst </w:t>
      </w:r>
    </w:p>
    <w:p w:rsidR="00AD64D7" w:rsidRDefault="00AD64D7" w:rsidP="003F34CC">
      <w:pPr>
        <w:jc w:val="both"/>
      </w:pPr>
    </w:p>
    <w:p w:rsidR="00AD64D7" w:rsidRDefault="00AD64D7" w:rsidP="003F34CC">
      <w:pPr>
        <w:jc w:val="both"/>
      </w:pPr>
      <w:r w:rsidRPr="00AD64D7">
        <w:rPr>
          <w:u w:val="single"/>
        </w:rPr>
        <w:t>b) „odlehčovací služba“</w:t>
      </w:r>
      <w:r>
        <w:t xml:space="preserve"> (§ 44 zákona č. 108/2006 Sb., o sociálních službách, ve znění pozdějších předpisů). Kapacita služby: 1 místo </w:t>
      </w:r>
    </w:p>
    <w:p w:rsidR="00AD618E" w:rsidRDefault="00AD618E" w:rsidP="003F34CC">
      <w:pPr>
        <w:jc w:val="both"/>
      </w:pPr>
    </w:p>
    <w:p w:rsidR="00AD618E" w:rsidRDefault="00AD618E" w:rsidP="003F34CC">
      <w:pPr>
        <w:jc w:val="both"/>
      </w:pPr>
    </w:p>
    <w:p w:rsidR="00AD618E" w:rsidRPr="000902B6" w:rsidRDefault="00AD618E" w:rsidP="003F34CC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Počet a struktura za</w:t>
      </w:r>
      <w:r w:rsidR="00095A54">
        <w:rPr>
          <w:b/>
          <w:sz w:val="26"/>
          <w:szCs w:val="26"/>
          <w:u w:val="single"/>
        </w:rPr>
        <w:t>městnanců organizace k </w:t>
      </w:r>
      <w:proofErr w:type="gramStart"/>
      <w:r w:rsidR="00F9621A">
        <w:rPr>
          <w:b/>
          <w:sz w:val="26"/>
          <w:szCs w:val="26"/>
          <w:u w:val="single"/>
        </w:rPr>
        <w:t>3</w:t>
      </w:r>
      <w:r w:rsidR="00095A54">
        <w:rPr>
          <w:b/>
          <w:sz w:val="26"/>
          <w:szCs w:val="26"/>
          <w:u w:val="single"/>
        </w:rPr>
        <w:t>1.1</w:t>
      </w:r>
      <w:r w:rsidR="00F9621A">
        <w:rPr>
          <w:b/>
          <w:sz w:val="26"/>
          <w:szCs w:val="26"/>
          <w:u w:val="single"/>
        </w:rPr>
        <w:t>2. 2020</w:t>
      </w:r>
      <w:proofErr w:type="gramEnd"/>
      <w:r w:rsidR="004C2908" w:rsidRPr="000902B6">
        <w:rPr>
          <w:b/>
          <w:sz w:val="26"/>
          <w:szCs w:val="26"/>
          <w:u w:val="single"/>
        </w:rPr>
        <w:t xml:space="preserve">: </w:t>
      </w:r>
      <w:r w:rsidRPr="000902B6">
        <w:rPr>
          <w:b/>
          <w:sz w:val="26"/>
          <w:szCs w:val="26"/>
          <w:u w:val="single"/>
        </w:rPr>
        <w:t xml:space="preserve"> </w:t>
      </w:r>
    </w:p>
    <w:p w:rsidR="00BB1A15" w:rsidRPr="00931EEA" w:rsidRDefault="00BB1A15" w:rsidP="003F34CC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3A4414" w:rsidTr="000E55A5">
        <w:tc>
          <w:tcPr>
            <w:tcW w:w="4077" w:type="dxa"/>
          </w:tcPr>
          <w:p w:rsidR="003A4414" w:rsidRDefault="003A4414" w:rsidP="00B018AD">
            <w:pPr>
              <w:jc w:val="center"/>
              <w:rPr>
                <w:b/>
              </w:rPr>
            </w:pPr>
            <w:r>
              <w:rPr>
                <w:b/>
              </w:rPr>
              <w:t>KATEGORIE ZAMĚSTNANCŮ</w:t>
            </w:r>
          </w:p>
        </w:tc>
        <w:tc>
          <w:tcPr>
            <w:tcW w:w="2064" w:type="dxa"/>
          </w:tcPr>
          <w:p w:rsidR="000E55A5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ORGANIZACE</w:t>
            </w:r>
          </w:p>
          <w:p w:rsidR="003A4414" w:rsidRDefault="003A4414" w:rsidP="000E55A5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A4414" w:rsidRDefault="003A4414" w:rsidP="004E64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Z TOHO:</w:t>
            </w:r>
          </w:p>
          <w:p w:rsidR="003A4414" w:rsidRDefault="003A4414">
            <w:pPr>
              <w:jc w:val="both"/>
              <w:rPr>
                <w:b/>
              </w:rPr>
            </w:pPr>
            <w:r>
              <w:rPr>
                <w:b/>
              </w:rPr>
              <w:t xml:space="preserve">DPS                            OS </w:t>
            </w:r>
          </w:p>
        </w:tc>
      </w:tr>
      <w:tr w:rsidR="003A4414" w:rsidTr="000E55A5">
        <w:tc>
          <w:tcPr>
            <w:tcW w:w="4077" w:type="dxa"/>
          </w:tcPr>
          <w:p w:rsidR="003A4414" w:rsidRDefault="003018B9">
            <w:pPr>
              <w:jc w:val="both"/>
              <w:rPr>
                <w:b/>
              </w:rPr>
            </w:pPr>
            <w:r>
              <w:rPr>
                <w:b/>
              </w:rPr>
              <w:t xml:space="preserve">Pracovníci v sociálních službách  </w:t>
            </w:r>
          </w:p>
        </w:tc>
        <w:tc>
          <w:tcPr>
            <w:tcW w:w="2064" w:type="dxa"/>
          </w:tcPr>
          <w:p w:rsidR="003A4414" w:rsidRPr="00CA5B01" w:rsidRDefault="00A2662A" w:rsidP="00A2662A">
            <w:pPr>
              <w:jc w:val="center"/>
            </w:pPr>
            <w:r w:rsidRPr="00CA5B01">
              <w:t>13</w:t>
            </w:r>
          </w:p>
        </w:tc>
        <w:tc>
          <w:tcPr>
            <w:tcW w:w="3071" w:type="dxa"/>
          </w:tcPr>
          <w:p w:rsidR="003A4414" w:rsidRPr="00CA5B01" w:rsidRDefault="00A2662A">
            <w:pPr>
              <w:jc w:val="both"/>
            </w:pPr>
            <w:r w:rsidRPr="00CA5B01">
              <w:t>12,61                           0,39</w:t>
            </w:r>
          </w:p>
        </w:tc>
      </w:tr>
      <w:tr w:rsidR="003A4414" w:rsidTr="000E55A5">
        <w:tc>
          <w:tcPr>
            <w:tcW w:w="4077" w:type="dxa"/>
          </w:tcPr>
          <w:p w:rsidR="003A4414" w:rsidRDefault="003018B9">
            <w:pPr>
              <w:jc w:val="both"/>
              <w:rPr>
                <w:b/>
              </w:rPr>
            </w:pPr>
            <w:r>
              <w:rPr>
                <w:b/>
              </w:rPr>
              <w:t xml:space="preserve">Sociální pracovník </w:t>
            </w:r>
          </w:p>
        </w:tc>
        <w:tc>
          <w:tcPr>
            <w:tcW w:w="2064" w:type="dxa"/>
          </w:tcPr>
          <w:p w:rsidR="003A4414" w:rsidRPr="00CA5B01" w:rsidRDefault="003018B9" w:rsidP="004E6414">
            <w:pPr>
              <w:jc w:val="center"/>
            </w:pPr>
            <w:r w:rsidRPr="00CA5B01">
              <w:t>1</w:t>
            </w:r>
          </w:p>
        </w:tc>
        <w:tc>
          <w:tcPr>
            <w:tcW w:w="3071" w:type="dxa"/>
          </w:tcPr>
          <w:p w:rsidR="003A4414" w:rsidRPr="00CA5B01" w:rsidRDefault="003018B9">
            <w:pPr>
              <w:jc w:val="both"/>
            </w:pPr>
            <w:r w:rsidRPr="00CA5B01">
              <w:t>0,97</w:t>
            </w:r>
            <w:r w:rsidR="004E6414" w:rsidRPr="00CA5B01">
              <w:t xml:space="preserve">                             0,03</w:t>
            </w:r>
          </w:p>
        </w:tc>
      </w:tr>
      <w:tr w:rsidR="003A4414" w:rsidTr="000E55A5">
        <w:tc>
          <w:tcPr>
            <w:tcW w:w="4077" w:type="dxa"/>
          </w:tcPr>
          <w:p w:rsidR="003A4414" w:rsidRDefault="00A2662A">
            <w:pPr>
              <w:jc w:val="both"/>
              <w:rPr>
                <w:b/>
              </w:rPr>
            </w:pPr>
            <w:r>
              <w:rPr>
                <w:b/>
              </w:rPr>
              <w:t xml:space="preserve">Zdravotníci </w:t>
            </w:r>
          </w:p>
        </w:tc>
        <w:tc>
          <w:tcPr>
            <w:tcW w:w="2064" w:type="dxa"/>
          </w:tcPr>
          <w:p w:rsidR="003A4414" w:rsidRPr="00CA5B01" w:rsidRDefault="00095A54" w:rsidP="00A2662A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3A4414" w:rsidRPr="00CA5B01" w:rsidRDefault="00F9621A">
            <w:pPr>
              <w:jc w:val="both"/>
            </w:pPr>
            <w:r>
              <w:t>1,94</w:t>
            </w:r>
            <w:r w:rsidR="00A2662A" w:rsidRPr="00CA5B01">
              <w:t xml:space="preserve"> </w:t>
            </w:r>
            <w:r>
              <w:t xml:space="preserve">                            0,06</w:t>
            </w:r>
          </w:p>
        </w:tc>
      </w:tr>
      <w:tr w:rsidR="003A4414" w:rsidTr="000E55A5">
        <w:tc>
          <w:tcPr>
            <w:tcW w:w="4077" w:type="dxa"/>
          </w:tcPr>
          <w:p w:rsidR="003A4414" w:rsidRDefault="00500D2A">
            <w:pPr>
              <w:jc w:val="both"/>
              <w:rPr>
                <w:b/>
              </w:rPr>
            </w:pPr>
            <w:r>
              <w:rPr>
                <w:b/>
              </w:rPr>
              <w:t xml:space="preserve">Zaměstnanci správy </w:t>
            </w:r>
          </w:p>
        </w:tc>
        <w:tc>
          <w:tcPr>
            <w:tcW w:w="2064" w:type="dxa"/>
          </w:tcPr>
          <w:p w:rsidR="003A4414" w:rsidRPr="00CA5B01" w:rsidRDefault="00500D2A" w:rsidP="00500D2A">
            <w:pPr>
              <w:jc w:val="center"/>
            </w:pPr>
            <w:r w:rsidRPr="00CA5B01">
              <w:t>8</w:t>
            </w:r>
          </w:p>
        </w:tc>
        <w:tc>
          <w:tcPr>
            <w:tcW w:w="3071" w:type="dxa"/>
          </w:tcPr>
          <w:p w:rsidR="003A4414" w:rsidRPr="00CA5B01" w:rsidRDefault="005C0089">
            <w:pPr>
              <w:jc w:val="both"/>
            </w:pPr>
            <w:r>
              <w:t>7,76</w:t>
            </w:r>
            <w:r w:rsidR="00500D2A" w:rsidRPr="00CA5B01">
              <w:t xml:space="preserve"> </w:t>
            </w:r>
            <w:r w:rsidR="003B02AF">
              <w:t xml:space="preserve">                            0,23</w:t>
            </w:r>
          </w:p>
        </w:tc>
      </w:tr>
      <w:tr w:rsidR="003A4414" w:rsidTr="000E55A5">
        <w:tc>
          <w:tcPr>
            <w:tcW w:w="4077" w:type="dxa"/>
          </w:tcPr>
          <w:p w:rsidR="003A4414" w:rsidRDefault="00B018AD">
            <w:pPr>
              <w:jc w:val="both"/>
              <w:rPr>
                <w:b/>
              </w:rPr>
            </w:pPr>
            <w:r>
              <w:rPr>
                <w:b/>
              </w:rPr>
              <w:t xml:space="preserve">CELKEM: </w:t>
            </w:r>
          </w:p>
        </w:tc>
        <w:tc>
          <w:tcPr>
            <w:tcW w:w="2064" w:type="dxa"/>
          </w:tcPr>
          <w:p w:rsidR="003A4414" w:rsidRDefault="00F93ED6" w:rsidP="00B018AD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3071" w:type="dxa"/>
          </w:tcPr>
          <w:p w:rsidR="003A4414" w:rsidRDefault="005C0089">
            <w:pPr>
              <w:jc w:val="both"/>
              <w:rPr>
                <w:b/>
              </w:rPr>
            </w:pPr>
            <w:r>
              <w:rPr>
                <w:b/>
              </w:rPr>
              <w:t>23,28</w:t>
            </w:r>
            <w:bookmarkStart w:id="0" w:name="_GoBack"/>
            <w:bookmarkEnd w:id="0"/>
            <w:r w:rsidR="00E4662C">
              <w:rPr>
                <w:b/>
              </w:rPr>
              <w:t xml:space="preserve">                           0,71</w:t>
            </w:r>
          </w:p>
        </w:tc>
      </w:tr>
    </w:tbl>
    <w:p w:rsidR="00931EEA" w:rsidRDefault="00931EEA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Pr="000902B6" w:rsidRDefault="004C2908">
      <w:pPr>
        <w:jc w:val="both"/>
        <w:rPr>
          <w:b/>
          <w:sz w:val="26"/>
          <w:szCs w:val="26"/>
          <w:u w:val="single"/>
        </w:rPr>
      </w:pPr>
      <w:r w:rsidRPr="000902B6">
        <w:rPr>
          <w:b/>
          <w:sz w:val="26"/>
          <w:szCs w:val="26"/>
          <w:u w:val="single"/>
        </w:rPr>
        <w:t>Finanční zab</w:t>
      </w:r>
      <w:r w:rsidR="008B0CEA">
        <w:rPr>
          <w:b/>
          <w:sz w:val="26"/>
          <w:szCs w:val="26"/>
          <w:u w:val="single"/>
        </w:rPr>
        <w:t>ezpečení organizace pro rok 2020</w:t>
      </w:r>
      <w:r w:rsidRPr="000902B6">
        <w:rPr>
          <w:b/>
          <w:sz w:val="26"/>
          <w:szCs w:val="26"/>
          <w:u w:val="single"/>
        </w:rPr>
        <w:t xml:space="preserve"> (dle schváleného rozpočtu </w:t>
      </w:r>
      <w:r w:rsidR="00296A8F" w:rsidRPr="000902B6">
        <w:rPr>
          <w:b/>
          <w:sz w:val="26"/>
          <w:szCs w:val="26"/>
          <w:u w:val="single"/>
        </w:rPr>
        <w:t xml:space="preserve">VR OS ČČK Karviná): </w:t>
      </w:r>
    </w:p>
    <w:p w:rsidR="006653D6" w:rsidRDefault="006653D6">
      <w:pPr>
        <w:jc w:val="both"/>
        <w:rPr>
          <w:b/>
          <w:sz w:val="26"/>
          <w:szCs w:val="26"/>
        </w:rPr>
      </w:pPr>
    </w:p>
    <w:tbl>
      <w:tblPr>
        <w:tblStyle w:val="Mkatabulky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3101"/>
        <w:gridCol w:w="2817"/>
      </w:tblGrid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D9040F" w:rsidP="001051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Skutečné náklady</w:t>
            </w:r>
            <w:r w:rsidR="00FA7E6E" w:rsidRPr="00FA7E6E">
              <w:rPr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817" w:type="dxa"/>
          </w:tcPr>
          <w:p w:rsidR="0010513C" w:rsidRPr="00FA7E6E" w:rsidRDefault="0010513C" w:rsidP="0010513C">
            <w:pPr>
              <w:jc w:val="center"/>
              <w:rPr>
                <w:b/>
                <w:sz w:val="30"/>
                <w:szCs w:val="30"/>
              </w:rPr>
            </w:pPr>
            <w:r w:rsidRPr="00FA7E6E">
              <w:rPr>
                <w:b/>
                <w:sz w:val="30"/>
                <w:szCs w:val="30"/>
              </w:rPr>
              <w:t>Organizace celkem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Osobní náklady</w:t>
            </w:r>
          </w:p>
        </w:tc>
        <w:tc>
          <w:tcPr>
            <w:tcW w:w="2817" w:type="dxa"/>
          </w:tcPr>
          <w:p w:rsidR="0010513C" w:rsidRDefault="008C12F6" w:rsidP="008839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  <w:r w:rsidR="008839A5">
              <w:rPr>
                <w:b/>
                <w:sz w:val="26"/>
                <w:szCs w:val="26"/>
              </w:rPr>
              <w:t>11 039 789</w:t>
            </w:r>
            <w:r w:rsidR="009A06F6">
              <w:rPr>
                <w:b/>
                <w:sz w:val="26"/>
                <w:szCs w:val="26"/>
              </w:rPr>
              <w:t xml:space="preserve"> 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>Ostatní náklady</w:t>
            </w:r>
          </w:p>
        </w:tc>
        <w:tc>
          <w:tcPr>
            <w:tcW w:w="2817" w:type="dxa"/>
          </w:tcPr>
          <w:p w:rsidR="0010513C" w:rsidRDefault="00801F4D" w:rsidP="007929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79298B">
              <w:rPr>
                <w:b/>
                <w:sz w:val="26"/>
                <w:szCs w:val="26"/>
              </w:rPr>
              <w:t xml:space="preserve"> 038 833 </w:t>
            </w:r>
            <w:r w:rsidR="008836DD">
              <w:rPr>
                <w:b/>
                <w:sz w:val="26"/>
                <w:szCs w:val="26"/>
              </w:rPr>
              <w:t>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FA7E6E" w:rsidRDefault="00FA7E6E" w:rsidP="0010513C">
            <w:pPr>
              <w:jc w:val="center"/>
              <w:rPr>
                <w:sz w:val="26"/>
                <w:szCs w:val="26"/>
              </w:rPr>
            </w:pPr>
            <w:r w:rsidRPr="00FA7E6E">
              <w:rPr>
                <w:sz w:val="26"/>
                <w:szCs w:val="26"/>
              </w:rPr>
              <w:t xml:space="preserve">Odpisy </w:t>
            </w:r>
          </w:p>
        </w:tc>
        <w:tc>
          <w:tcPr>
            <w:tcW w:w="2817" w:type="dxa"/>
          </w:tcPr>
          <w:p w:rsidR="0010513C" w:rsidRDefault="008839A5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8C12F6">
              <w:rPr>
                <w:b/>
                <w:sz w:val="26"/>
                <w:szCs w:val="26"/>
              </w:rPr>
              <w:t>3</w:t>
            </w:r>
            <w:r w:rsidR="00A31837">
              <w:rPr>
                <w:b/>
                <w:sz w:val="26"/>
                <w:szCs w:val="26"/>
              </w:rPr>
              <w:t> 2</w:t>
            </w:r>
            <w:r>
              <w:rPr>
                <w:b/>
                <w:sz w:val="26"/>
                <w:szCs w:val="26"/>
              </w:rPr>
              <w:t>73</w:t>
            </w:r>
            <w:r w:rsidR="00F11912">
              <w:rPr>
                <w:b/>
                <w:sz w:val="26"/>
                <w:szCs w:val="26"/>
              </w:rPr>
              <w:t xml:space="preserve"> Kč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  <w:shd w:val="clear" w:color="auto" w:fill="D9D9D9" w:themeFill="background1" w:themeFillShade="D9"/>
          </w:tcPr>
          <w:p w:rsidR="0010513C" w:rsidRDefault="00801F4D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Celkem: 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10513C" w:rsidRDefault="0079298B" w:rsidP="007929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16 311</w:t>
            </w:r>
            <w:r w:rsidR="00801F4D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 xml:space="preserve">895 </w:t>
            </w:r>
            <w:r w:rsidR="00801F4D">
              <w:rPr>
                <w:b/>
                <w:sz w:val="26"/>
                <w:szCs w:val="26"/>
              </w:rPr>
              <w:t xml:space="preserve">Kč </w:t>
            </w: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D9040F" w:rsidP="001051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Skutečné výnosy</w:t>
            </w:r>
            <w:r w:rsidR="00552BE7" w:rsidRPr="009A06F6">
              <w:rPr>
                <w:b/>
                <w:sz w:val="30"/>
                <w:szCs w:val="30"/>
              </w:rPr>
              <w:t xml:space="preserve">: </w:t>
            </w:r>
          </w:p>
        </w:tc>
        <w:tc>
          <w:tcPr>
            <w:tcW w:w="2817" w:type="dxa"/>
          </w:tcPr>
          <w:p w:rsidR="0010513C" w:rsidRDefault="0010513C" w:rsidP="001051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513C" w:rsidTr="007026B8">
        <w:trPr>
          <w:jc w:val="center"/>
        </w:trPr>
        <w:tc>
          <w:tcPr>
            <w:tcW w:w="3101" w:type="dxa"/>
          </w:tcPr>
          <w:p w:rsidR="0010513C" w:rsidRPr="009A06F6" w:rsidRDefault="00D9040F" w:rsidP="00105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552BE7" w:rsidRPr="009A06F6">
              <w:rPr>
                <w:sz w:val="26"/>
                <w:szCs w:val="26"/>
              </w:rPr>
              <w:t>lastní výnosy</w:t>
            </w:r>
          </w:p>
        </w:tc>
        <w:tc>
          <w:tcPr>
            <w:tcW w:w="2817" w:type="dxa"/>
          </w:tcPr>
          <w:p w:rsidR="0010513C" w:rsidRDefault="00913AB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12 776 494</w:t>
            </w:r>
            <w:r w:rsidR="00F11912">
              <w:rPr>
                <w:b/>
                <w:sz w:val="26"/>
                <w:szCs w:val="26"/>
              </w:rPr>
              <w:t xml:space="preserve"> Kč</w:t>
            </w:r>
          </w:p>
        </w:tc>
      </w:tr>
      <w:tr w:rsidR="00552BE7" w:rsidTr="007026B8">
        <w:trPr>
          <w:jc w:val="center"/>
        </w:trPr>
        <w:tc>
          <w:tcPr>
            <w:tcW w:w="3101" w:type="dxa"/>
          </w:tcPr>
          <w:p w:rsidR="00552BE7" w:rsidRPr="009A06F6" w:rsidRDefault="00552BE7" w:rsidP="00336101">
            <w:pPr>
              <w:jc w:val="center"/>
              <w:rPr>
                <w:sz w:val="26"/>
                <w:szCs w:val="26"/>
              </w:rPr>
            </w:pPr>
            <w:r w:rsidRPr="009A06F6">
              <w:rPr>
                <w:sz w:val="26"/>
                <w:szCs w:val="26"/>
              </w:rPr>
              <w:t>O</w:t>
            </w:r>
            <w:r w:rsidR="00336101">
              <w:rPr>
                <w:sz w:val="26"/>
                <w:szCs w:val="26"/>
              </w:rPr>
              <w:t>bdržené</w:t>
            </w:r>
            <w:r w:rsidRPr="009A06F6">
              <w:rPr>
                <w:sz w:val="26"/>
                <w:szCs w:val="26"/>
              </w:rPr>
              <w:t xml:space="preserve"> dotace</w:t>
            </w:r>
          </w:p>
        </w:tc>
        <w:tc>
          <w:tcPr>
            <w:tcW w:w="2817" w:type="dxa"/>
          </w:tcPr>
          <w:p w:rsidR="00552BE7" w:rsidRDefault="00913ABA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4 476 676</w:t>
            </w:r>
            <w:r w:rsidR="00F11912">
              <w:rPr>
                <w:b/>
                <w:sz w:val="26"/>
                <w:szCs w:val="26"/>
              </w:rPr>
              <w:t xml:space="preserve"> Kč</w:t>
            </w:r>
          </w:p>
        </w:tc>
      </w:tr>
      <w:tr w:rsidR="00552BE7" w:rsidTr="002B6F82">
        <w:trPr>
          <w:jc w:val="center"/>
        </w:trPr>
        <w:tc>
          <w:tcPr>
            <w:tcW w:w="3101" w:type="dxa"/>
            <w:shd w:val="clear" w:color="auto" w:fill="BFBFBF" w:themeFill="background1" w:themeFillShade="BF"/>
          </w:tcPr>
          <w:p w:rsidR="00552BE7" w:rsidRDefault="00503E4D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Celkem: 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552BE7" w:rsidRDefault="00503E4D" w:rsidP="00105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17 253 170 Kč</w:t>
            </w:r>
          </w:p>
        </w:tc>
      </w:tr>
    </w:tbl>
    <w:p w:rsidR="006653D6" w:rsidRPr="004C2908" w:rsidRDefault="006653D6">
      <w:pPr>
        <w:jc w:val="both"/>
        <w:rPr>
          <w:b/>
          <w:sz w:val="26"/>
          <w:szCs w:val="26"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CC0B9F">
      <w:pPr>
        <w:jc w:val="both"/>
        <w:rPr>
          <w:b/>
        </w:rPr>
      </w:pPr>
    </w:p>
    <w:p w:rsidR="00CC0B9F" w:rsidRDefault="006653D6">
      <w:pPr>
        <w:jc w:val="both"/>
        <w:rPr>
          <w:b/>
        </w:rPr>
      </w:pPr>
      <w:r>
        <w:rPr>
          <w:b/>
        </w:rPr>
        <w:lastRenderedPageBreak/>
        <w:t>2</w:t>
      </w:r>
      <w:r w:rsidR="00CC0B9F">
        <w:rPr>
          <w:b/>
        </w:rPr>
        <w:t xml:space="preserve">. </w:t>
      </w:r>
      <w:r w:rsidR="00926C45">
        <w:rPr>
          <w:b/>
        </w:rPr>
        <w:t>PROVOZNÍ AKCE</w:t>
      </w:r>
    </w:p>
    <w:p w:rsidR="00D36305" w:rsidRDefault="007B7C82">
      <w:pPr>
        <w:jc w:val="both"/>
      </w:pPr>
      <w:r>
        <w:rPr>
          <w:b/>
        </w:rPr>
        <w:t>2.1</w:t>
      </w:r>
      <w:r w:rsidR="00DB5924" w:rsidRPr="00F2424C">
        <w:rPr>
          <w:b/>
        </w:rPr>
        <w:t xml:space="preserve">. </w:t>
      </w:r>
      <w:proofErr w:type="spellStart"/>
      <w:r>
        <w:t>Z</w:t>
      </w:r>
      <w:r w:rsidR="006171C8" w:rsidRPr="00527540">
        <w:t>funkčnění</w:t>
      </w:r>
      <w:proofErr w:type="spellEnd"/>
      <w:r w:rsidR="006171C8" w:rsidRPr="00527540">
        <w:t xml:space="preserve"> venkovní výtahové plošiny</w:t>
      </w:r>
      <w:r>
        <w:t xml:space="preserve"> získáním kolaudačního rozhodnutí</w:t>
      </w:r>
      <w:r w:rsidR="00D36305">
        <w:t>.</w:t>
      </w:r>
    </w:p>
    <w:p w:rsidR="00DB5924" w:rsidRDefault="00527540">
      <w:pPr>
        <w:jc w:val="both"/>
        <w:rPr>
          <w:b/>
        </w:rPr>
      </w:pPr>
      <w:r w:rsidRPr="00527540">
        <w:t xml:space="preserve"> Náklady </w:t>
      </w:r>
      <w:r w:rsidR="00B26E5E">
        <w:t>ve výši cca 1</w:t>
      </w:r>
      <w:r w:rsidRPr="00527540">
        <w:t>0 tis. Kč budou hrazeny z finančních prostředků organizace.</w:t>
      </w:r>
      <w:r>
        <w:rPr>
          <w:b/>
        </w:rPr>
        <w:t xml:space="preserve"> </w:t>
      </w:r>
    </w:p>
    <w:p w:rsidR="00F01402" w:rsidRDefault="00F0140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B953EB">
        <w:t xml:space="preserve">T: </w:t>
      </w:r>
      <w:proofErr w:type="gramStart"/>
      <w:r w:rsidR="00B953EB">
        <w:t>31.5. 2020</w:t>
      </w:r>
      <w:proofErr w:type="gramEnd"/>
    </w:p>
    <w:p w:rsidR="00EE233B" w:rsidRPr="00AB70C8" w:rsidRDefault="00EE233B">
      <w:pPr>
        <w:jc w:val="both"/>
        <w:rPr>
          <w:i/>
        </w:rPr>
      </w:pPr>
      <w:r w:rsidRPr="00AB70C8">
        <w:rPr>
          <w:i/>
        </w:rPr>
        <w:t>Nesplněno:</w:t>
      </w:r>
    </w:p>
    <w:p w:rsidR="00EE233B" w:rsidRPr="00AB70C8" w:rsidRDefault="00EE233B">
      <w:pPr>
        <w:jc w:val="both"/>
        <w:rPr>
          <w:i/>
        </w:rPr>
      </w:pPr>
      <w:r w:rsidRPr="00AB70C8">
        <w:rPr>
          <w:i/>
        </w:rPr>
        <w:t xml:space="preserve">Nedošlo k získání kolaudačního rozhodnutí, a to vzhledem k pandemické situaci v r. 2020 a zákazu návštěv v zařízeních sociálních služeb. </w:t>
      </w:r>
      <w:r w:rsidR="00AB70C8" w:rsidRPr="00AB70C8">
        <w:rPr>
          <w:i/>
        </w:rPr>
        <w:t>Přesunuto na rok 2021.</w:t>
      </w:r>
    </w:p>
    <w:p w:rsidR="00F01402" w:rsidRDefault="00F01402">
      <w:pPr>
        <w:jc w:val="both"/>
      </w:pPr>
    </w:p>
    <w:p w:rsidR="00F01402" w:rsidRDefault="00B953EB">
      <w:pPr>
        <w:jc w:val="both"/>
      </w:pPr>
      <w:r>
        <w:rPr>
          <w:b/>
        </w:rPr>
        <w:t>2.2</w:t>
      </w:r>
      <w:r w:rsidR="00F01402" w:rsidRPr="007B2653">
        <w:rPr>
          <w:b/>
        </w:rPr>
        <w:t>.</w:t>
      </w:r>
      <w:r w:rsidR="00F01402">
        <w:t xml:space="preserve"> </w:t>
      </w:r>
      <w:r>
        <w:t>Provedení celkové výměny lůžkového výtahu</w:t>
      </w:r>
      <w:r w:rsidR="00116ED7">
        <w:t xml:space="preserve"> z</w:t>
      </w:r>
      <w:r w:rsidR="008E5D6F">
        <w:t>a zcela nový, splňující všechny</w:t>
      </w:r>
      <w:r w:rsidR="00116ED7">
        <w:t xml:space="preserve"> požadavky</w:t>
      </w:r>
      <w:r>
        <w:t xml:space="preserve"> evakuačního výtahu</w:t>
      </w:r>
      <w:r w:rsidR="00116ED7">
        <w:t xml:space="preserve">. </w:t>
      </w:r>
    </w:p>
    <w:p w:rsidR="00976667" w:rsidRDefault="00116ED7">
      <w:pPr>
        <w:jc w:val="both"/>
      </w:pPr>
      <w:r>
        <w:t xml:space="preserve">Plánovaný náklad </w:t>
      </w:r>
      <w:r w:rsidR="007D2A29">
        <w:t xml:space="preserve">je </w:t>
      </w:r>
      <w:r>
        <w:t>předběžně odhadnut na cca 1,8 mil Kč.</w:t>
      </w:r>
      <w:r w:rsidR="007D2A29">
        <w:t xml:space="preserve">, včetně záložního zdroje. </w:t>
      </w:r>
      <w:r>
        <w:t xml:space="preserve"> </w:t>
      </w:r>
      <w:r w:rsidR="007B2653">
        <w:t xml:space="preserve">Financování </w:t>
      </w:r>
      <w:r w:rsidR="008E5D6F">
        <w:t>výměny bude pokryto</w:t>
      </w:r>
      <w:r w:rsidR="007B2653">
        <w:t xml:space="preserve"> půjčkou od Úřadu ČČK v Praze. </w:t>
      </w:r>
      <w:r w:rsidR="00656474">
        <w:t xml:space="preserve">             </w:t>
      </w:r>
      <w:r w:rsidR="00082C66">
        <w:t xml:space="preserve">   T: </w:t>
      </w:r>
      <w:proofErr w:type="gramStart"/>
      <w:r w:rsidR="00082C66">
        <w:t>30</w:t>
      </w:r>
      <w:r w:rsidR="008E5D6F">
        <w:t>.6. 2020</w:t>
      </w:r>
      <w:proofErr w:type="gramEnd"/>
    </w:p>
    <w:p w:rsidR="0011327E" w:rsidRPr="0084724C" w:rsidRDefault="0011327E">
      <w:pPr>
        <w:jc w:val="both"/>
        <w:rPr>
          <w:i/>
        </w:rPr>
      </w:pPr>
      <w:r w:rsidRPr="0084724C">
        <w:rPr>
          <w:i/>
        </w:rPr>
        <w:t>Částečně splněno:</w:t>
      </w:r>
    </w:p>
    <w:p w:rsidR="0011327E" w:rsidRDefault="0011327E">
      <w:pPr>
        <w:jc w:val="both"/>
      </w:pPr>
      <w:r w:rsidRPr="0084724C">
        <w:rPr>
          <w:i/>
        </w:rPr>
        <w:t xml:space="preserve">Provedena </w:t>
      </w:r>
      <w:r w:rsidR="001541AE">
        <w:rPr>
          <w:i/>
        </w:rPr>
        <w:t>výměna lůžkového výtahu za nový a zhotovení vzduchotechnik</w:t>
      </w:r>
      <w:r w:rsidR="007651CC">
        <w:rPr>
          <w:i/>
        </w:rPr>
        <w:t xml:space="preserve"> k evakuačnímu výtahu</w:t>
      </w:r>
      <w:r w:rsidR="001541AE">
        <w:rPr>
          <w:i/>
        </w:rPr>
        <w:t xml:space="preserve">. </w:t>
      </w:r>
      <w:r w:rsidR="007651CC">
        <w:rPr>
          <w:i/>
        </w:rPr>
        <w:t>Proběhlo z</w:t>
      </w:r>
      <w:r w:rsidRPr="0084724C">
        <w:rPr>
          <w:i/>
        </w:rPr>
        <w:t>provoznění</w:t>
      </w:r>
      <w:r w:rsidR="001541AE">
        <w:rPr>
          <w:i/>
        </w:rPr>
        <w:t xml:space="preserve"> výtahu</w:t>
      </w:r>
      <w:r w:rsidRPr="0084724C">
        <w:rPr>
          <w:i/>
        </w:rPr>
        <w:t xml:space="preserve"> do přechodného režimu. Nutno doplnit záložní zdroj a napojit na výtahovou soustavu. </w:t>
      </w:r>
      <w:r w:rsidR="0084724C" w:rsidRPr="0084724C">
        <w:rPr>
          <w:i/>
        </w:rPr>
        <w:t>Práce byly</w:t>
      </w:r>
      <w:r w:rsidR="0084724C">
        <w:t xml:space="preserve"> zastaveny </w:t>
      </w:r>
      <w:r w:rsidR="0084724C" w:rsidRPr="00AB70C8">
        <w:rPr>
          <w:i/>
        </w:rPr>
        <w:t>vzhledem k pandemické situaci v r. 2020 a zákazu návštěv v zařízeních sociálních služeb. Přesunuto na rok 2021.</w:t>
      </w:r>
      <w:r w:rsidR="0084724C">
        <w:rPr>
          <w:i/>
        </w:rPr>
        <w:t xml:space="preserve"> V roce 2020 vyčerpáno z půjčky Úřadu ČČK Praha cca 1,40 mil. Kč. </w:t>
      </w:r>
    </w:p>
    <w:p w:rsidR="0011327E" w:rsidRDefault="0011327E">
      <w:pPr>
        <w:jc w:val="both"/>
      </w:pPr>
    </w:p>
    <w:p w:rsidR="00106079" w:rsidRDefault="00106079">
      <w:pPr>
        <w:jc w:val="both"/>
        <w:rPr>
          <w:b/>
        </w:rPr>
      </w:pPr>
      <w:r w:rsidRPr="00A04F78">
        <w:rPr>
          <w:b/>
        </w:rPr>
        <w:t>2.3.</w:t>
      </w:r>
    </w:p>
    <w:p w:rsidR="00976667" w:rsidRDefault="00976667">
      <w:pPr>
        <w:jc w:val="both"/>
      </w:pPr>
      <w:r w:rsidRPr="00116C32">
        <w:t>Rekonstrukce sociálních zařízení v rámci pokojů č. 6,7, a 8 na II. oddělení + rekonstrukce elektroinstalace</w:t>
      </w:r>
      <w:r w:rsidR="00116C32" w:rsidRPr="00116C32">
        <w:t xml:space="preserve"> + výměna podlahových krytin v těchto místnostech.</w:t>
      </w:r>
    </w:p>
    <w:p w:rsidR="00116C32" w:rsidRDefault="00116C32" w:rsidP="00116C32">
      <w:pPr>
        <w:jc w:val="both"/>
      </w:pPr>
      <w:r>
        <w:t>Plánované náklady ve výši 450 tis. Kč budou hrazeny z finančních prostředků organizace.</w:t>
      </w:r>
    </w:p>
    <w:p w:rsidR="00116C32" w:rsidRDefault="00116C32" w:rsidP="00116C32">
      <w:pPr>
        <w:jc w:val="both"/>
      </w:pPr>
      <w:r>
        <w:tab/>
      </w:r>
      <w:r>
        <w:tab/>
      </w:r>
      <w:r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</w:r>
      <w:r w:rsidR="00082C66">
        <w:tab/>
        <w:t xml:space="preserve">        T: </w:t>
      </w:r>
      <w:proofErr w:type="gramStart"/>
      <w:r w:rsidR="00082C66">
        <w:t>30</w:t>
      </w:r>
      <w:r>
        <w:t>.6. 2020</w:t>
      </w:r>
      <w:proofErr w:type="gramEnd"/>
    </w:p>
    <w:p w:rsidR="000026A3" w:rsidRPr="000026A3" w:rsidRDefault="000026A3" w:rsidP="00116C32">
      <w:pPr>
        <w:jc w:val="both"/>
        <w:rPr>
          <w:i/>
        </w:rPr>
      </w:pPr>
      <w:r w:rsidRPr="000026A3">
        <w:rPr>
          <w:i/>
        </w:rPr>
        <w:t xml:space="preserve">Splněno: </w:t>
      </w:r>
    </w:p>
    <w:p w:rsidR="000026A3" w:rsidRDefault="000026A3" w:rsidP="00116C32">
      <w:pPr>
        <w:jc w:val="both"/>
        <w:rPr>
          <w:i/>
        </w:rPr>
      </w:pPr>
      <w:r w:rsidRPr="000026A3">
        <w:rPr>
          <w:i/>
        </w:rPr>
        <w:t>Byly úspěšně provedeny všechny plánované práce, i když byly průběžně pozastavovány, a to</w:t>
      </w:r>
      <w:r>
        <w:t xml:space="preserve"> </w:t>
      </w:r>
      <w:r w:rsidRPr="00AB70C8">
        <w:rPr>
          <w:i/>
        </w:rPr>
        <w:t>vzhledem k pandemické situaci v r. 2020 a zákazu návštěv v zařízeních sociálních služeb.</w:t>
      </w:r>
    </w:p>
    <w:p w:rsidR="006A576D" w:rsidRDefault="006A576D" w:rsidP="00116C32">
      <w:pPr>
        <w:jc w:val="both"/>
      </w:pPr>
      <w:r>
        <w:rPr>
          <w:i/>
        </w:rPr>
        <w:t xml:space="preserve">Celkové náklady rekonstrukce pokojů 6,7 a 8 byly vyčísleny na částku </w:t>
      </w:r>
      <w:r w:rsidR="003F6199">
        <w:rPr>
          <w:i/>
        </w:rPr>
        <w:t>cca 470 000 Kč a byly hrazeny z finančních prostředků organizace.</w:t>
      </w:r>
    </w:p>
    <w:p w:rsidR="000026A3" w:rsidRDefault="000026A3" w:rsidP="00116C32">
      <w:pPr>
        <w:jc w:val="both"/>
      </w:pPr>
    </w:p>
    <w:p w:rsidR="00116C32" w:rsidRPr="00082C66" w:rsidRDefault="00116C32" w:rsidP="00116C32">
      <w:pPr>
        <w:jc w:val="both"/>
        <w:rPr>
          <w:b/>
        </w:rPr>
      </w:pPr>
      <w:r w:rsidRPr="00082C66">
        <w:rPr>
          <w:b/>
        </w:rPr>
        <w:t>2.4.</w:t>
      </w:r>
    </w:p>
    <w:p w:rsidR="00116C32" w:rsidRDefault="00116C32" w:rsidP="00116C32">
      <w:pPr>
        <w:jc w:val="both"/>
      </w:pPr>
      <w:r>
        <w:t>Rekonstrukce kuchy</w:t>
      </w:r>
      <w:r w:rsidR="00A50C07">
        <w:t>ňky</w:t>
      </w:r>
      <w:r>
        <w:t xml:space="preserve"> na II. oddělení + rekonstrukce elektroinstalace.</w:t>
      </w:r>
    </w:p>
    <w:p w:rsidR="00116C32" w:rsidRDefault="00116C32" w:rsidP="00116C32">
      <w:pPr>
        <w:jc w:val="both"/>
      </w:pPr>
      <w:r>
        <w:t>Plánova</w:t>
      </w:r>
      <w:r w:rsidR="006864F2">
        <w:t>né náklady ve výši 5</w:t>
      </w:r>
      <w:r>
        <w:t>0 tis. Kč budou hrazeny z finančních prostředků organizace.</w:t>
      </w:r>
    </w:p>
    <w:p w:rsidR="00116C32" w:rsidRDefault="00116C32" w:rsidP="00116C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82C66">
        <w:t xml:space="preserve">T: </w:t>
      </w:r>
      <w:proofErr w:type="gramStart"/>
      <w:r w:rsidR="00082C66">
        <w:t>30.6. 2020</w:t>
      </w:r>
      <w:proofErr w:type="gramEnd"/>
    </w:p>
    <w:p w:rsidR="003F6199" w:rsidRPr="00055BA7" w:rsidRDefault="003F6199" w:rsidP="00116C32">
      <w:pPr>
        <w:jc w:val="both"/>
        <w:rPr>
          <w:i/>
        </w:rPr>
      </w:pPr>
      <w:r w:rsidRPr="00055BA7">
        <w:rPr>
          <w:i/>
        </w:rPr>
        <w:t xml:space="preserve">Splněno: </w:t>
      </w:r>
    </w:p>
    <w:p w:rsidR="003F6199" w:rsidRDefault="003F6199" w:rsidP="00116C32">
      <w:pPr>
        <w:jc w:val="both"/>
        <w:rPr>
          <w:i/>
        </w:rPr>
      </w:pPr>
      <w:r w:rsidRPr="00055BA7">
        <w:rPr>
          <w:i/>
        </w:rPr>
        <w:t xml:space="preserve">Byla provedena rekonstrukce kuchyňky na II. odd. + rekonstrukce elektroinstalace. Celkové náklady na rekonstrukci byly vyčísleny na částku </w:t>
      </w:r>
      <w:r w:rsidR="004C65B2">
        <w:rPr>
          <w:i/>
        </w:rPr>
        <w:t>cca 80 000 a byly hrazeny z finančních prostředků organizace.</w:t>
      </w:r>
    </w:p>
    <w:p w:rsidR="004C65B2" w:rsidRPr="00055BA7" w:rsidRDefault="004C65B2" w:rsidP="00116C32">
      <w:pPr>
        <w:jc w:val="both"/>
        <w:rPr>
          <w:i/>
        </w:rPr>
      </w:pPr>
    </w:p>
    <w:p w:rsidR="00116C32" w:rsidRPr="00082C66" w:rsidRDefault="00082C66">
      <w:pPr>
        <w:jc w:val="both"/>
        <w:rPr>
          <w:b/>
        </w:rPr>
      </w:pPr>
      <w:r w:rsidRPr="00082C66">
        <w:rPr>
          <w:b/>
        </w:rPr>
        <w:t>2.5.</w:t>
      </w:r>
    </w:p>
    <w:p w:rsidR="00106079" w:rsidRDefault="00082C66">
      <w:pPr>
        <w:jc w:val="both"/>
      </w:pPr>
      <w:r>
        <w:t>V</w:t>
      </w:r>
      <w:r w:rsidR="00106079">
        <w:t xml:space="preserve">ýměna určených dveří za protipožární, v souladu s PBŘ. </w:t>
      </w:r>
    </w:p>
    <w:p w:rsidR="007C5022" w:rsidRDefault="007C5022">
      <w:pPr>
        <w:jc w:val="both"/>
      </w:pPr>
      <w:r>
        <w:t>Plánované náklady ve výši 200 tis. Kč budou hrazeny z finančních prostředků organizace.</w:t>
      </w:r>
    </w:p>
    <w:p w:rsidR="007C5022" w:rsidRDefault="007C50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T: </w:t>
      </w:r>
      <w:proofErr w:type="gramStart"/>
      <w:r>
        <w:t>31.8. 2020</w:t>
      </w:r>
      <w:proofErr w:type="gramEnd"/>
    </w:p>
    <w:p w:rsidR="00ED0DBE" w:rsidRPr="00E22FE8" w:rsidRDefault="001E603F">
      <w:pPr>
        <w:jc w:val="both"/>
        <w:rPr>
          <w:i/>
        </w:rPr>
      </w:pPr>
      <w:r>
        <w:rPr>
          <w:i/>
        </w:rPr>
        <w:t>Částečně s</w:t>
      </w:r>
      <w:r w:rsidR="00ED0DBE" w:rsidRPr="00E22FE8">
        <w:rPr>
          <w:i/>
        </w:rPr>
        <w:t>plněno:</w:t>
      </w:r>
    </w:p>
    <w:p w:rsidR="00ED0DBE" w:rsidRPr="00E22FE8" w:rsidRDefault="00ED0DBE">
      <w:pPr>
        <w:jc w:val="both"/>
        <w:rPr>
          <w:i/>
        </w:rPr>
      </w:pPr>
      <w:r w:rsidRPr="00E22FE8">
        <w:rPr>
          <w:i/>
        </w:rPr>
        <w:t xml:space="preserve">V souladu v PBŘ byly vyměněny stávající dveře za protipožární, a to v celkovém počtu </w:t>
      </w:r>
      <w:r w:rsidR="00E22FE8" w:rsidRPr="00E22FE8">
        <w:rPr>
          <w:i/>
        </w:rPr>
        <w:t xml:space="preserve">9 ks. Náklady v částce 105 677 </w:t>
      </w:r>
      <w:r w:rsidR="00E22FE8">
        <w:rPr>
          <w:i/>
        </w:rPr>
        <w:t>K</w:t>
      </w:r>
      <w:r w:rsidR="00E22FE8" w:rsidRPr="00E22FE8">
        <w:rPr>
          <w:i/>
        </w:rPr>
        <w:t>č byly hrazeny z finančních prostředků organizace.</w:t>
      </w:r>
      <w:r w:rsidR="001E603F">
        <w:rPr>
          <w:i/>
        </w:rPr>
        <w:t xml:space="preserve"> </w:t>
      </w:r>
      <w:r w:rsidR="00656474">
        <w:rPr>
          <w:i/>
        </w:rPr>
        <w:t>Zbý</w:t>
      </w:r>
      <w:r w:rsidR="001E603F">
        <w:rPr>
          <w:i/>
        </w:rPr>
        <w:t xml:space="preserve">vající dveře budou vyměněny v průběhu r. 2021. </w:t>
      </w:r>
    </w:p>
    <w:p w:rsidR="00E22FE8" w:rsidRDefault="00E22FE8">
      <w:pPr>
        <w:jc w:val="both"/>
        <w:rPr>
          <w:b/>
        </w:rPr>
      </w:pPr>
    </w:p>
    <w:p w:rsidR="00082C66" w:rsidRDefault="00082C66">
      <w:pPr>
        <w:jc w:val="both"/>
        <w:rPr>
          <w:b/>
        </w:rPr>
      </w:pPr>
      <w:r>
        <w:rPr>
          <w:b/>
        </w:rPr>
        <w:t>2.6</w:t>
      </w:r>
      <w:r w:rsidR="007D2A29" w:rsidRPr="007D2A29">
        <w:rPr>
          <w:b/>
        </w:rPr>
        <w:t xml:space="preserve">. </w:t>
      </w:r>
    </w:p>
    <w:p w:rsidR="007B2653" w:rsidRDefault="00825A53">
      <w:pPr>
        <w:jc w:val="both"/>
        <w:rPr>
          <w:b/>
        </w:rPr>
      </w:pPr>
      <w:r w:rsidRPr="00B51F3D">
        <w:t xml:space="preserve">Výměna vnitřního osvětlení na chodbách zařízení za </w:t>
      </w:r>
      <w:r w:rsidR="00B51F3D" w:rsidRPr="00B51F3D">
        <w:t>LED</w:t>
      </w:r>
      <w:r w:rsidRPr="00B51F3D">
        <w:t xml:space="preserve"> tělesa</w:t>
      </w:r>
      <w:r w:rsidR="00B51F3D" w:rsidRPr="00B51F3D">
        <w:t>, která mají větší svítivost a menší spotřebu elektrické energie, zároveň také delší životnost.</w:t>
      </w:r>
      <w:r w:rsidR="00B51F3D">
        <w:rPr>
          <w:b/>
        </w:rPr>
        <w:t xml:space="preserve"> </w:t>
      </w:r>
    </w:p>
    <w:p w:rsidR="00B51F3D" w:rsidRDefault="00B51F3D">
      <w:pPr>
        <w:jc w:val="both"/>
      </w:pPr>
      <w:r w:rsidRPr="00B51F3D">
        <w:lastRenderedPageBreak/>
        <w:t>Náklady ve výši cca 35 tis. Kč budou hrazeny z finančních prostředků organizace.</w:t>
      </w:r>
    </w:p>
    <w:p w:rsidR="00B51F3D" w:rsidRDefault="00B51F3D">
      <w:pPr>
        <w:jc w:val="both"/>
      </w:pPr>
      <w:r>
        <w:tab/>
      </w:r>
      <w:r w:rsidR="008E5D6F">
        <w:tab/>
      </w:r>
      <w:r w:rsidR="008E5D6F">
        <w:tab/>
      </w:r>
      <w:r w:rsidR="008E5D6F">
        <w:tab/>
      </w:r>
      <w:r w:rsidR="008E5D6F">
        <w:tab/>
      </w:r>
      <w:r w:rsidR="008E5D6F">
        <w:tab/>
      </w:r>
      <w:r w:rsidR="008E5D6F">
        <w:tab/>
      </w:r>
      <w:r w:rsidR="008E5D6F">
        <w:tab/>
      </w:r>
      <w:r w:rsidR="008E5D6F">
        <w:tab/>
      </w:r>
      <w:r w:rsidR="008E5D6F">
        <w:tab/>
        <w:t xml:space="preserve">         T: </w:t>
      </w:r>
      <w:proofErr w:type="gramStart"/>
      <w:r w:rsidR="008E5D6F">
        <w:t>31.10. 2020</w:t>
      </w:r>
      <w:proofErr w:type="gramEnd"/>
    </w:p>
    <w:p w:rsidR="003747ED" w:rsidRPr="006D77CD" w:rsidRDefault="003747ED">
      <w:pPr>
        <w:jc w:val="both"/>
        <w:rPr>
          <w:i/>
        </w:rPr>
      </w:pPr>
      <w:r w:rsidRPr="006D77CD">
        <w:rPr>
          <w:i/>
        </w:rPr>
        <w:t>Částečně splněno:</w:t>
      </w:r>
    </w:p>
    <w:p w:rsidR="003747ED" w:rsidRPr="006D77CD" w:rsidRDefault="003747ED">
      <w:pPr>
        <w:jc w:val="both"/>
        <w:rPr>
          <w:i/>
        </w:rPr>
      </w:pPr>
      <w:r w:rsidRPr="006D77CD">
        <w:rPr>
          <w:i/>
        </w:rPr>
        <w:t xml:space="preserve">Vnitřní osvětlení bylo vyměněno pouze na II. oddělení, v návaznosti na uskutečněné stavební práce. Náklady byly vyčísleny na částku 17 000 Kč a byly </w:t>
      </w:r>
      <w:r w:rsidR="006D77CD" w:rsidRPr="006D77CD">
        <w:rPr>
          <w:i/>
        </w:rPr>
        <w:t>hrazeny z finančních prostředků organizace.</w:t>
      </w:r>
    </w:p>
    <w:p w:rsidR="00E61444" w:rsidRDefault="00E61444">
      <w:pPr>
        <w:jc w:val="both"/>
      </w:pPr>
    </w:p>
    <w:p w:rsidR="00B51F3D" w:rsidRDefault="00082C66">
      <w:pPr>
        <w:jc w:val="both"/>
      </w:pPr>
      <w:r>
        <w:rPr>
          <w:b/>
        </w:rPr>
        <w:t>2.7</w:t>
      </w:r>
      <w:r w:rsidR="00E61444">
        <w:rPr>
          <w:b/>
        </w:rPr>
        <w:t xml:space="preserve">. </w:t>
      </w:r>
      <w:r w:rsidR="00A04F78">
        <w:t>R</w:t>
      </w:r>
      <w:r w:rsidR="00E61444" w:rsidRPr="0019022E">
        <w:t xml:space="preserve">evitalizace zahrady </w:t>
      </w:r>
      <w:r w:rsidR="0019022E" w:rsidRPr="0019022E">
        <w:t>–</w:t>
      </w:r>
      <w:r w:rsidR="00A04F78">
        <w:t xml:space="preserve"> zhotovení nových chodníků, </w:t>
      </w:r>
      <w:r w:rsidR="003C53BF">
        <w:t>výsadb</w:t>
      </w:r>
      <w:r w:rsidR="0019022E">
        <w:t>a n</w:t>
      </w:r>
      <w:r w:rsidR="00A04F78">
        <w:t xml:space="preserve">ových rostlin, </w:t>
      </w:r>
      <w:r w:rsidR="0003302C">
        <w:t>z</w:t>
      </w:r>
      <w:r w:rsidR="008A7EB5">
        <w:t xml:space="preserve">hotovení </w:t>
      </w:r>
      <w:r w:rsidR="001A6926">
        <w:t xml:space="preserve">vyvýšených zahradních záhonů pro pěstování bylinek a květin. </w:t>
      </w:r>
    </w:p>
    <w:p w:rsidR="008F6388" w:rsidRDefault="0003302C">
      <w:pPr>
        <w:jc w:val="both"/>
      </w:pPr>
      <w:r>
        <w:t xml:space="preserve">Náklady ve výši cca </w:t>
      </w:r>
      <w:r w:rsidR="001A6926">
        <w:t xml:space="preserve">50 tis. budou hrazeny </w:t>
      </w:r>
      <w:r w:rsidR="006C3A99">
        <w:t xml:space="preserve">částečně z finančních zdrojů organizace a částečně budeme usilovat o zisk finanční podpory od dárců a </w:t>
      </w:r>
      <w:r w:rsidR="00656474">
        <w:t>z nadačních fondů.</w:t>
      </w:r>
      <w:r w:rsidR="00656474">
        <w:tab/>
        <w:t xml:space="preserve">     </w:t>
      </w:r>
      <w:r w:rsidR="00092A0E">
        <w:t xml:space="preserve">    T: </w:t>
      </w:r>
      <w:proofErr w:type="gramStart"/>
      <w:r w:rsidR="00092A0E">
        <w:t>31.10. 2020</w:t>
      </w:r>
      <w:proofErr w:type="gramEnd"/>
    </w:p>
    <w:p w:rsidR="00656474" w:rsidRDefault="00656474" w:rsidP="00ED0DBE">
      <w:pPr>
        <w:jc w:val="both"/>
        <w:rPr>
          <w:i/>
        </w:rPr>
      </w:pPr>
    </w:p>
    <w:p w:rsidR="00C32585" w:rsidRPr="00ED0DBE" w:rsidRDefault="00C32585" w:rsidP="00ED0DBE">
      <w:pPr>
        <w:jc w:val="both"/>
        <w:rPr>
          <w:i/>
        </w:rPr>
      </w:pPr>
      <w:r w:rsidRPr="00ED0DBE">
        <w:rPr>
          <w:i/>
        </w:rPr>
        <w:t>Částečně splněno:</w:t>
      </w:r>
    </w:p>
    <w:p w:rsidR="00C32585" w:rsidRPr="00ED0DBE" w:rsidRDefault="00C32585" w:rsidP="00ED0DBE">
      <w:pPr>
        <w:jc w:val="both"/>
        <w:rPr>
          <w:i/>
        </w:rPr>
      </w:pPr>
      <w:r w:rsidRPr="00ED0DBE">
        <w:rPr>
          <w:i/>
        </w:rPr>
        <w:t xml:space="preserve">Revitalizace zahrady byla částečně naplněna, došlo </w:t>
      </w:r>
      <w:r w:rsidR="00C42E05" w:rsidRPr="00ED0DBE">
        <w:rPr>
          <w:i/>
        </w:rPr>
        <w:t>k pokácení vybraných druhů dřevin a přípravě základů na skalku. Byly vyhotoveny nové záhony pro pěstování květin a zeleniny.</w:t>
      </w:r>
    </w:p>
    <w:p w:rsidR="00C42E05" w:rsidRDefault="00C42E05" w:rsidP="00ED0DBE">
      <w:pPr>
        <w:jc w:val="both"/>
        <w:rPr>
          <w:i/>
        </w:rPr>
      </w:pPr>
      <w:r w:rsidRPr="00ED0DBE">
        <w:rPr>
          <w:i/>
        </w:rPr>
        <w:t xml:space="preserve">Náklady byly vyčísleny na cca 20 000 Kč a byly hrazeny z finančních prostředků organizace. </w:t>
      </w:r>
    </w:p>
    <w:p w:rsidR="00ED0DBE" w:rsidRPr="00ED0DBE" w:rsidRDefault="00ED0DBE" w:rsidP="00ED0DBE">
      <w:pPr>
        <w:jc w:val="both"/>
        <w:rPr>
          <w:i/>
        </w:rPr>
      </w:pPr>
      <w:r>
        <w:rPr>
          <w:i/>
        </w:rPr>
        <w:t xml:space="preserve">Další práce budou pokračovat v roce 2021. </w:t>
      </w:r>
    </w:p>
    <w:p w:rsidR="00415AAE" w:rsidRDefault="00415AAE">
      <w:pPr>
        <w:jc w:val="both"/>
      </w:pPr>
    </w:p>
    <w:p w:rsidR="00415AAE" w:rsidRPr="0019022E" w:rsidRDefault="00082C66">
      <w:pPr>
        <w:jc w:val="both"/>
      </w:pPr>
      <w:r>
        <w:rPr>
          <w:b/>
        </w:rPr>
        <w:t>2.8</w:t>
      </w:r>
      <w:r w:rsidR="00415AAE">
        <w:t xml:space="preserve">. Obnova vybavení </w:t>
      </w:r>
      <w:r w:rsidR="00092A0E">
        <w:t>v pokojích uživatelů – nákup nových židlí, stolů, komod apod.</w:t>
      </w:r>
      <w:r w:rsidR="00B91C05">
        <w:t xml:space="preserve"> </w:t>
      </w:r>
    </w:p>
    <w:p w:rsidR="00B91C05" w:rsidRDefault="00092A0E" w:rsidP="00B91C05">
      <w:pPr>
        <w:jc w:val="both"/>
      </w:pPr>
      <w:r>
        <w:t>Náklady ve výši cca 150</w:t>
      </w:r>
      <w:r w:rsidR="00B91C05">
        <w:t xml:space="preserve"> tis.</w:t>
      </w:r>
      <w:r w:rsidR="00F12570">
        <w:t xml:space="preserve"> Kč</w:t>
      </w:r>
      <w:r w:rsidR="00B91C05">
        <w:t xml:space="preserve"> budou hrazeny částečně z finančních zdrojů organizace a částečně budeme usilovat o zisk finanční podpory od dárců a z nadačních fondů. </w:t>
      </w:r>
    </w:p>
    <w:p w:rsidR="00B91C05" w:rsidRDefault="00092A0E" w:rsidP="00B91C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T: </w:t>
      </w:r>
      <w:proofErr w:type="gramStart"/>
      <w:r>
        <w:t>31.12. 2020</w:t>
      </w:r>
      <w:proofErr w:type="gramEnd"/>
    </w:p>
    <w:p w:rsidR="00F00F80" w:rsidRPr="00F00F80" w:rsidRDefault="001E6F57" w:rsidP="00B91C05">
      <w:pPr>
        <w:jc w:val="both"/>
        <w:rPr>
          <w:i/>
        </w:rPr>
      </w:pPr>
      <w:r>
        <w:rPr>
          <w:i/>
        </w:rPr>
        <w:t>S</w:t>
      </w:r>
      <w:r w:rsidR="00F00F80" w:rsidRPr="00F00F80">
        <w:rPr>
          <w:i/>
        </w:rPr>
        <w:t xml:space="preserve">plněno: </w:t>
      </w:r>
    </w:p>
    <w:p w:rsidR="00F00F80" w:rsidRPr="00F00F80" w:rsidRDefault="00F00F80" w:rsidP="00B91C05">
      <w:pPr>
        <w:jc w:val="both"/>
        <w:rPr>
          <w:i/>
        </w:rPr>
      </w:pPr>
      <w:r w:rsidRPr="00F00F80">
        <w:rPr>
          <w:i/>
        </w:rPr>
        <w:t xml:space="preserve">Bylo zakoupeno nové vybavení do zrekonstruovaných pokojů č. 1a, 1b, 6,7 a 8 na II. odd. Další nákupy byly pozastaveny z důvodu pandemické situace a uzavření prodejen s nábytkem. </w:t>
      </w:r>
    </w:p>
    <w:p w:rsidR="002F78A4" w:rsidRPr="00764B88" w:rsidRDefault="00F00F80" w:rsidP="002F78A4">
      <w:pPr>
        <w:jc w:val="both"/>
        <w:rPr>
          <w:i/>
        </w:rPr>
      </w:pPr>
      <w:r w:rsidRPr="00F00F80">
        <w:rPr>
          <w:i/>
        </w:rPr>
        <w:t xml:space="preserve">Další nákupy proběhly v období 01-03 2021. </w:t>
      </w:r>
      <w:r w:rsidR="002F78A4">
        <w:rPr>
          <w:i/>
        </w:rPr>
        <w:t xml:space="preserve">Náklady ve výši 155 000 Kč byly hrazeny z </w:t>
      </w:r>
      <w:r w:rsidR="002F78A4" w:rsidRPr="00764B88">
        <w:rPr>
          <w:i/>
        </w:rPr>
        <w:t xml:space="preserve">finančního daru Nadačního fondu Vítkovice Steel. </w:t>
      </w:r>
    </w:p>
    <w:p w:rsidR="00F00F80" w:rsidRPr="00F00F80" w:rsidRDefault="00F00F80" w:rsidP="00B91C05">
      <w:pPr>
        <w:jc w:val="both"/>
        <w:rPr>
          <w:i/>
        </w:rPr>
      </w:pPr>
    </w:p>
    <w:p w:rsidR="00952D22" w:rsidRPr="00DA45D4" w:rsidRDefault="00E47F43" w:rsidP="00B91C05">
      <w:pPr>
        <w:jc w:val="both"/>
        <w:rPr>
          <w:b/>
        </w:rPr>
      </w:pPr>
      <w:r w:rsidRPr="00DA45D4">
        <w:rPr>
          <w:b/>
        </w:rPr>
        <w:t>2.9.</w:t>
      </w:r>
    </w:p>
    <w:p w:rsidR="00E47F43" w:rsidRDefault="00E47F43" w:rsidP="00B91C05">
      <w:pPr>
        <w:jc w:val="both"/>
      </w:pPr>
      <w:r>
        <w:t>Zřízení pietní místnosti pro zemřelé</w:t>
      </w:r>
      <w:r w:rsidR="00867045">
        <w:t xml:space="preserve"> v návaznosti na doporučení MSK a vypsaný dotační titul.</w:t>
      </w:r>
    </w:p>
    <w:p w:rsidR="00867045" w:rsidRDefault="00867045" w:rsidP="00B91C05">
      <w:pPr>
        <w:jc w:val="both"/>
      </w:pPr>
      <w:r>
        <w:t xml:space="preserve">Náklady ve výši cca 150 tis. Kč budou hrazeny částečně z finančních zdrojů organizace a částečně </w:t>
      </w:r>
      <w:r w:rsidR="005E4544">
        <w:t>usilujeme o finanční podporu v rámci dotačního titulu, vypsaného MSK.</w:t>
      </w:r>
    </w:p>
    <w:p w:rsidR="005E4544" w:rsidRDefault="005E4544" w:rsidP="00B91C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T: </w:t>
      </w:r>
      <w:proofErr w:type="gramStart"/>
      <w:r>
        <w:t>31.12. 2020</w:t>
      </w:r>
      <w:proofErr w:type="gramEnd"/>
    </w:p>
    <w:p w:rsidR="00764B88" w:rsidRPr="00E46E51" w:rsidRDefault="00764B88" w:rsidP="00B91C05">
      <w:pPr>
        <w:jc w:val="both"/>
        <w:rPr>
          <w:i/>
        </w:rPr>
      </w:pPr>
      <w:r w:rsidRPr="00E46E51">
        <w:rPr>
          <w:i/>
        </w:rPr>
        <w:t xml:space="preserve">Částečně splněno: </w:t>
      </w:r>
    </w:p>
    <w:p w:rsidR="00764B88" w:rsidRPr="00E46E51" w:rsidRDefault="00764B88" w:rsidP="00B91C05">
      <w:pPr>
        <w:jc w:val="both"/>
        <w:rPr>
          <w:i/>
        </w:rPr>
      </w:pPr>
      <w:r w:rsidRPr="00E46E51">
        <w:rPr>
          <w:i/>
        </w:rPr>
        <w:t>Byla zří</w:t>
      </w:r>
      <w:r w:rsidR="00E46E51" w:rsidRPr="00E46E51">
        <w:rPr>
          <w:i/>
        </w:rPr>
        <w:t>zena pietní místnost pro zemřelé v suterénu budovy</w:t>
      </w:r>
      <w:r w:rsidR="00E46E51">
        <w:rPr>
          <w:i/>
        </w:rPr>
        <w:t xml:space="preserve">. Celkové náklady ve výši </w:t>
      </w:r>
      <w:r w:rsidR="00773725">
        <w:rPr>
          <w:i/>
        </w:rPr>
        <w:t xml:space="preserve">181 715 Kč byly částečně hrazeny z dotačního titulu MSK, a to ve výši 100 000 </w:t>
      </w:r>
      <w:r w:rsidR="00F00F80">
        <w:rPr>
          <w:i/>
        </w:rPr>
        <w:t>Kč,</w:t>
      </w:r>
      <w:r w:rsidR="00773725">
        <w:rPr>
          <w:i/>
        </w:rPr>
        <w:t xml:space="preserve"> zbývající částka byla hrazena z finančních prostředků organizace. </w:t>
      </w:r>
    </w:p>
    <w:p w:rsidR="00697B25" w:rsidRDefault="00697B25" w:rsidP="00B91C05">
      <w:pPr>
        <w:jc w:val="both"/>
      </w:pPr>
    </w:p>
    <w:p w:rsidR="00E253D0" w:rsidRDefault="00867045" w:rsidP="00B91C05">
      <w:pPr>
        <w:jc w:val="both"/>
      </w:pPr>
      <w:r>
        <w:rPr>
          <w:b/>
        </w:rPr>
        <w:t>2.10</w:t>
      </w:r>
      <w:r w:rsidR="00E253D0" w:rsidRPr="007A5109">
        <w:rPr>
          <w:b/>
        </w:rPr>
        <w:t>.</w:t>
      </w:r>
      <w:r w:rsidR="00E253D0">
        <w:t xml:space="preserve"> </w:t>
      </w:r>
      <w:r w:rsidR="00092A0E">
        <w:t>Dokončení obnovy</w:t>
      </w:r>
      <w:r w:rsidR="00E253D0">
        <w:t xml:space="preserve"> lůžkového fondu, nákup nejméně 10 polohovacích lůžek. </w:t>
      </w:r>
    </w:p>
    <w:p w:rsidR="00E253D0" w:rsidRDefault="00E253D0" w:rsidP="00B91C05">
      <w:pPr>
        <w:jc w:val="both"/>
      </w:pPr>
      <w:r>
        <w:t xml:space="preserve">Náklady ve výši </w:t>
      </w:r>
      <w:r w:rsidR="007A5109">
        <w:t>cca 170 tis. Kč budou hrazeny částečně z finančních zdrojů organizace a částečně budeme usilovat o zisk finanční podpory od dárců a z nadačních fondů.</w:t>
      </w:r>
    </w:p>
    <w:p w:rsidR="007A5109" w:rsidRDefault="007A5109" w:rsidP="00B91C05">
      <w:pPr>
        <w:jc w:val="both"/>
      </w:pPr>
      <w:r>
        <w:tab/>
      </w:r>
      <w:r w:rsidR="00A340FC">
        <w:tab/>
      </w:r>
      <w:r w:rsidR="00A340FC">
        <w:tab/>
      </w:r>
      <w:r w:rsidR="00A340FC">
        <w:tab/>
      </w:r>
      <w:r w:rsidR="00A340FC">
        <w:tab/>
      </w:r>
      <w:r w:rsidR="00A340FC">
        <w:tab/>
      </w:r>
      <w:r w:rsidR="00A340FC">
        <w:tab/>
      </w:r>
      <w:r w:rsidR="00A340FC">
        <w:tab/>
      </w:r>
      <w:r w:rsidR="00A340FC">
        <w:tab/>
      </w:r>
      <w:r w:rsidR="00A340FC">
        <w:tab/>
        <w:t xml:space="preserve">         T: </w:t>
      </w:r>
      <w:proofErr w:type="gramStart"/>
      <w:r w:rsidR="00A340FC">
        <w:t>31.12. 2020</w:t>
      </w:r>
      <w:proofErr w:type="gramEnd"/>
      <w:r>
        <w:t xml:space="preserve"> </w:t>
      </w:r>
    </w:p>
    <w:p w:rsidR="007D7E90" w:rsidRPr="00764B88" w:rsidRDefault="007D7E90" w:rsidP="00B91C05">
      <w:pPr>
        <w:jc w:val="both"/>
        <w:rPr>
          <w:i/>
        </w:rPr>
      </w:pPr>
      <w:r w:rsidRPr="00764B88">
        <w:rPr>
          <w:i/>
        </w:rPr>
        <w:t xml:space="preserve">Splněno: </w:t>
      </w:r>
    </w:p>
    <w:p w:rsidR="007D7E90" w:rsidRPr="00764B88" w:rsidRDefault="007D7E90" w:rsidP="00B91C05">
      <w:pPr>
        <w:jc w:val="both"/>
        <w:rPr>
          <w:i/>
        </w:rPr>
      </w:pPr>
      <w:r w:rsidRPr="00764B88">
        <w:rPr>
          <w:i/>
        </w:rPr>
        <w:t xml:space="preserve">Proběhla celková obnova lůžkového fondu, bylo zakoupeno </w:t>
      </w:r>
      <w:r w:rsidR="001F77A6" w:rsidRPr="00764B88">
        <w:rPr>
          <w:i/>
        </w:rPr>
        <w:t xml:space="preserve">12 ks polohovacích lůžek, včetně příslušenství (antidekubitní matrace, noční stolky). Celková částka byla vyčíslena na 156 000 Kč a byla hrazena z finančního daru Nadačního fondu Vítkovice Steel. </w:t>
      </w:r>
    </w:p>
    <w:p w:rsidR="00764B88" w:rsidRDefault="00764B88" w:rsidP="00B91C05">
      <w:pPr>
        <w:jc w:val="both"/>
        <w:rPr>
          <w:b/>
        </w:rPr>
      </w:pPr>
    </w:p>
    <w:p w:rsidR="00084323" w:rsidRPr="00084323" w:rsidRDefault="00867045" w:rsidP="00B91C05">
      <w:pPr>
        <w:jc w:val="both"/>
        <w:rPr>
          <w:b/>
        </w:rPr>
      </w:pPr>
      <w:r>
        <w:rPr>
          <w:b/>
        </w:rPr>
        <w:t>2.11</w:t>
      </w:r>
      <w:r w:rsidR="00084323" w:rsidRPr="00084323">
        <w:rPr>
          <w:b/>
        </w:rPr>
        <w:t xml:space="preserve">. </w:t>
      </w:r>
    </w:p>
    <w:p w:rsidR="00084323" w:rsidRDefault="00084323" w:rsidP="00B91C05">
      <w:pPr>
        <w:jc w:val="both"/>
      </w:pPr>
      <w:r>
        <w:t>Nákup zvedáku pro přesun imobilních uživatelů</w:t>
      </w:r>
      <w:r w:rsidR="004874A6">
        <w:t>, zejm. v rámci zajišťování hygieny.</w:t>
      </w:r>
    </w:p>
    <w:p w:rsidR="009101E4" w:rsidRDefault="004874A6" w:rsidP="00B91C05">
      <w:pPr>
        <w:jc w:val="both"/>
      </w:pPr>
      <w:r>
        <w:t xml:space="preserve">Náklady ve výši 30 tis. </w:t>
      </w:r>
      <w:r w:rsidR="009101E4">
        <w:t xml:space="preserve">budou hrazeny z finančních prostředků, získaných z nadačního </w:t>
      </w:r>
      <w:proofErr w:type="gramStart"/>
      <w:r w:rsidR="009101E4">
        <w:t xml:space="preserve">fondu </w:t>
      </w:r>
      <w:r>
        <w:t xml:space="preserve"> </w:t>
      </w:r>
      <w:r w:rsidR="009101E4">
        <w:t>VS.</w:t>
      </w:r>
      <w:proofErr w:type="gramEnd"/>
      <w:r w:rsidR="00656474">
        <w:t xml:space="preserve">  </w:t>
      </w:r>
      <w:r w:rsidR="009101E4">
        <w:tab/>
      </w:r>
      <w:r w:rsidR="009101E4">
        <w:tab/>
      </w:r>
      <w:r w:rsidR="009101E4">
        <w:tab/>
        <w:t xml:space="preserve">        </w:t>
      </w:r>
      <w:r w:rsidR="00656474">
        <w:t xml:space="preserve">                                                                                    </w:t>
      </w:r>
      <w:r w:rsidR="009101E4">
        <w:t xml:space="preserve">   T: </w:t>
      </w:r>
      <w:proofErr w:type="gramStart"/>
      <w:r w:rsidR="009101E4">
        <w:t>31.3.2020</w:t>
      </w:r>
      <w:proofErr w:type="gramEnd"/>
    </w:p>
    <w:p w:rsidR="001509FE" w:rsidRDefault="001509FE" w:rsidP="00B91C05">
      <w:pPr>
        <w:jc w:val="both"/>
        <w:rPr>
          <w:i/>
        </w:rPr>
      </w:pPr>
    </w:p>
    <w:p w:rsidR="00AB5470" w:rsidRPr="00AB5470" w:rsidRDefault="00AB5470" w:rsidP="00B91C05">
      <w:pPr>
        <w:jc w:val="both"/>
        <w:rPr>
          <w:i/>
        </w:rPr>
      </w:pPr>
      <w:r w:rsidRPr="00AB5470">
        <w:rPr>
          <w:i/>
        </w:rPr>
        <w:t>Splněno:</w:t>
      </w:r>
    </w:p>
    <w:p w:rsidR="00AB5470" w:rsidRPr="00AB5470" w:rsidRDefault="00AB5470" w:rsidP="00B91C05">
      <w:pPr>
        <w:jc w:val="both"/>
        <w:rPr>
          <w:i/>
        </w:rPr>
      </w:pPr>
      <w:r w:rsidRPr="00AB5470">
        <w:rPr>
          <w:i/>
        </w:rPr>
        <w:t>Byl zakoupen zvedák pro přesun imobilních uživatelů od firmy SIVAK. Celková částka na pořízení zvedáku byla vyčíslena na 35 000 Kč a byla hrazena z</w:t>
      </w:r>
      <w:r w:rsidR="001509FE">
        <w:rPr>
          <w:i/>
        </w:rPr>
        <w:t> finančního daru Nadace</w:t>
      </w:r>
      <w:r w:rsidRPr="00AB5470">
        <w:rPr>
          <w:i/>
        </w:rPr>
        <w:t xml:space="preserve"> </w:t>
      </w:r>
      <w:r w:rsidR="001509FE">
        <w:rPr>
          <w:i/>
        </w:rPr>
        <w:t xml:space="preserve">Vítkovice Steel. </w:t>
      </w:r>
      <w:r w:rsidRPr="00AB5470">
        <w:rPr>
          <w:i/>
        </w:rPr>
        <w:t xml:space="preserve"> </w:t>
      </w:r>
    </w:p>
    <w:p w:rsidR="00084323" w:rsidRDefault="00084323" w:rsidP="00B91C05">
      <w:pPr>
        <w:jc w:val="both"/>
      </w:pPr>
    </w:p>
    <w:p w:rsidR="00084323" w:rsidRDefault="00084323" w:rsidP="00B91C05">
      <w:pPr>
        <w:jc w:val="both"/>
      </w:pPr>
    </w:p>
    <w:p w:rsidR="00BD1ECC" w:rsidRDefault="00BD1ECC">
      <w:pPr>
        <w:jc w:val="both"/>
        <w:rPr>
          <w:b/>
        </w:rPr>
      </w:pPr>
      <w:r>
        <w:rPr>
          <w:b/>
        </w:rPr>
        <w:t>3. LIDSKÉ ZDROJE</w:t>
      </w:r>
    </w:p>
    <w:p w:rsidR="00911CAF" w:rsidRDefault="00BD1ECC">
      <w:pPr>
        <w:jc w:val="both"/>
      </w:pPr>
      <w:r>
        <w:rPr>
          <w:b/>
        </w:rPr>
        <w:t xml:space="preserve">3.1. </w:t>
      </w:r>
      <w:r w:rsidR="00B51F3D">
        <w:rPr>
          <w:b/>
        </w:rPr>
        <w:tab/>
      </w:r>
      <w:r w:rsidR="00712203" w:rsidRPr="00712203">
        <w:t>V</w:t>
      </w:r>
      <w:r w:rsidR="00712203">
        <w:t xml:space="preserve"> </w:t>
      </w:r>
      <w:r w:rsidR="00712203" w:rsidRPr="00712203">
        <w:t>rámci prohl</w:t>
      </w:r>
      <w:r w:rsidR="00911CAF">
        <w:t xml:space="preserve">ubování dosavadních znalostí a </w:t>
      </w:r>
      <w:r w:rsidR="00712203" w:rsidRPr="00712203">
        <w:t>dovedností zaměstnanců obou služeb</w:t>
      </w:r>
      <w:r w:rsidR="00712203">
        <w:t xml:space="preserve"> </w:t>
      </w:r>
      <w:r w:rsidR="00712203" w:rsidRPr="00712203">
        <w:t xml:space="preserve">a získání nových poznatků, uspořádat </w:t>
      </w:r>
      <w:r w:rsidR="00911CAF">
        <w:t xml:space="preserve">v zařízení minimálně </w:t>
      </w:r>
      <w:r w:rsidR="00712203" w:rsidRPr="00712203">
        <w:t>3x v</w:t>
      </w:r>
      <w:r w:rsidR="006D4653">
        <w:t xml:space="preserve"> </w:t>
      </w:r>
      <w:r w:rsidR="00712203" w:rsidRPr="00712203">
        <w:t xml:space="preserve">roce </w:t>
      </w:r>
      <w:r w:rsidR="00911CAF">
        <w:t xml:space="preserve">akreditovaný </w:t>
      </w:r>
      <w:r w:rsidR="00712203" w:rsidRPr="00712203">
        <w:t xml:space="preserve">seminář, </w:t>
      </w:r>
      <w:r w:rsidR="00911CAF">
        <w:t xml:space="preserve">který bude reflektovat </w:t>
      </w:r>
      <w:r w:rsidR="00FE61A8">
        <w:t xml:space="preserve">na </w:t>
      </w:r>
      <w:r w:rsidR="00911CAF">
        <w:t xml:space="preserve">aktuální potřeby v oblasti vzdělávání dle cílové skupiny zařízení. </w:t>
      </w:r>
    </w:p>
    <w:p w:rsidR="00E33951" w:rsidRDefault="00FE61A8">
      <w:pPr>
        <w:jc w:val="both"/>
      </w:pPr>
      <w:r w:rsidRPr="00FE61A8">
        <w:t>Náklad</w:t>
      </w:r>
      <w:r>
        <w:t>y ve výši cca 25</w:t>
      </w:r>
      <w:r w:rsidRPr="00FE61A8">
        <w:t xml:space="preserve"> tis. Kč budou hrazeny z finančních prostředků organizace.</w:t>
      </w:r>
    </w:p>
    <w:p w:rsidR="002650FB" w:rsidRDefault="00911C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5278">
        <w:t xml:space="preserve">   </w:t>
      </w:r>
      <w:r>
        <w:tab/>
        <w:t xml:space="preserve"> </w:t>
      </w:r>
      <w:r w:rsidR="00A65278">
        <w:t xml:space="preserve">        T: </w:t>
      </w:r>
      <w:proofErr w:type="gramStart"/>
      <w:r w:rsidR="00A65278">
        <w:t>31.10.2020</w:t>
      </w:r>
      <w:proofErr w:type="gramEnd"/>
    </w:p>
    <w:p w:rsidR="002650FB" w:rsidRPr="008E62EE" w:rsidRDefault="002650FB">
      <w:pPr>
        <w:jc w:val="both"/>
        <w:rPr>
          <w:i/>
        </w:rPr>
      </w:pPr>
      <w:r w:rsidRPr="008E62EE">
        <w:rPr>
          <w:i/>
        </w:rPr>
        <w:t xml:space="preserve">Splněno: </w:t>
      </w:r>
    </w:p>
    <w:p w:rsidR="008E62EE" w:rsidRPr="008E62EE" w:rsidRDefault="002650FB">
      <w:pPr>
        <w:jc w:val="both"/>
        <w:rPr>
          <w:i/>
        </w:rPr>
      </w:pPr>
      <w:r w:rsidRPr="008E62EE">
        <w:rPr>
          <w:i/>
        </w:rPr>
        <w:t xml:space="preserve">V průběhu </w:t>
      </w:r>
      <w:r w:rsidR="00CF3D95" w:rsidRPr="008E62EE">
        <w:rPr>
          <w:i/>
        </w:rPr>
        <w:t>roku 2020 byla realizována</w:t>
      </w:r>
      <w:r w:rsidR="008E62EE" w:rsidRPr="008E62EE">
        <w:rPr>
          <w:i/>
        </w:rPr>
        <w:t xml:space="preserve"> pro PSS</w:t>
      </w:r>
      <w:r w:rsidR="00CF3D95" w:rsidRPr="008E62EE">
        <w:rPr>
          <w:i/>
        </w:rPr>
        <w:t xml:space="preserve"> 2 akreditovaná školení, s hodinovou dotací po 8 hodinách a další vzdělávací aktivity, vedoucí k upevňování dosavadních znalostí a dovedností zaměstnanců obou služeb</w:t>
      </w:r>
      <w:r w:rsidR="008E62EE" w:rsidRPr="008E62EE">
        <w:rPr>
          <w:i/>
        </w:rPr>
        <w:t xml:space="preserve">. Celkové náklady ve výši 25 200 Kč byly hrazeny z finančních prostředků organizace. </w:t>
      </w:r>
    </w:p>
    <w:p w:rsidR="00911CAF" w:rsidRDefault="00B51F3D">
      <w:pPr>
        <w:jc w:val="both"/>
        <w:rPr>
          <w:b/>
        </w:rPr>
      </w:pPr>
      <w:r>
        <w:rPr>
          <w:b/>
        </w:rPr>
        <w:tab/>
      </w:r>
    </w:p>
    <w:p w:rsidR="004D38DB" w:rsidRDefault="00911CAF" w:rsidP="000F035A">
      <w:pPr>
        <w:jc w:val="both"/>
      </w:pPr>
      <w:r>
        <w:rPr>
          <w:b/>
        </w:rPr>
        <w:t xml:space="preserve">3.2. </w:t>
      </w:r>
      <w:r w:rsidRPr="004D38DB">
        <w:t>V</w:t>
      </w:r>
      <w:r w:rsidR="00E40B15" w:rsidRPr="004D38DB">
        <w:t xml:space="preserve"> </w:t>
      </w:r>
      <w:r w:rsidRPr="004D38DB">
        <w:t xml:space="preserve">návaznosti na prohlubování účinnosti sociálního modelu služby </w:t>
      </w:r>
      <w:r w:rsidR="004D38DB">
        <w:t xml:space="preserve">zajistit účast </w:t>
      </w:r>
      <w:r w:rsidR="00E40B15" w:rsidRPr="004D38DB">
        <w:t xml:space="preserve">na některém z celorepublikových kongresů se zaměřením na rozvoj sociálních služeb </w:t>
      </w:r>
      <w:r w:rsidR="004D38DB">
        <w:t>za účasti sociální</w:t>
      </w:r>
      <w:r w:rsidRPr="004D38DB">
        <w:t xml:space="preserve"> pracovnic</w:t>
      </w:r>
      <w:r w:rsidR="004D38DB">
        <w:t>e,  koordinátorky</w:t>
      </w:r>
      <w:r w:rsidRPr="004D38DB">
        <w:t xml:space="preserve">  průběhu  služby  a  </w:t>
      </w:r>
      <w:r w:rsidR="004D38DB">
        <w:t>ředitelky zařízení</w:t>
      </w:r>
      <w:r w:rsidRPr="004D38DB">
        <w:t>,  s</w:t>
      </w:r>
      <w:r w:rsidR="004D38DB">
        <w:t xml:space="preserve"> </w:t>
      </w:r>
      <w:proofErr w:type="gramStart"/>
      <w:r w:rsidRPr="004D38DB">
        <w:t>cílem  zkvalitnění</w:t>
      </w:r>
      <w:proofErr w:type="gramEnd"/>
      <w:r w:rsidRPr="004D38DB">
        <w:t xml:space="preserve"> vzájemné komunikace a spolupráce s</w:t>
      </w:r>
      <w:r w:rsidR="004D38DB">
        <w:t xml:space="preserve"> </w:t>
      </w:r>
      <w:r w:rsidRPr="004D38DB">
        <w:t>odborně zaměřeným programem.</w:t>
      </w:r>
      <w:r w:rsidR="0096498C">
        <w:t xml:space="preserve"> Náklady ve výši cca 10</w:t>
      </w:r>
      <w:r w:rsidR="0096498C" w:rsidRPr="0096498C">
        <w:t xml:space="preserve"> tis. Kč budou hrazeny z finančních prostředků organizace.</w:t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4D38DB">
        <w:rPr>
          <w:b/>
        </w:rPr>
        <w:tab/>
      </w:r>
      <w:r w:rsidR="0096498C">
        <w:rPr>
          <w:b/>
        </w:rPr>
        <w:t xml:space="preserve">            </w:t>
      </w:r>
      <w:r w:rsidR="004D38DB">
        <w:rPr>
          <w:b/>
        </w:rPr>
        <w:t xml:space="preserve"> </w:t>
      </w:r>
      <w:r w:rsidR="00A65278">
        <w:rPr>
          <w:b/>
        </w:rPr>
        <w:t xml:space="preserve">     </w:t>
      </w:r>
      <w:r w:rsidR="004D38DB">
        <w:rPr>
          <w:b/>
        </w:rPr>
        <w:t xml:space="preserve"> </w:t>
      </w:r>
      <w:r w:rsidR="000F035A">
        <w:rPr>
          <w:b/>
        </w:rPr>
        <w:tab/>
      </w:r>
      <w:r w:rsidR="000F035A">
        <w:rPr>
          <w:b/>
        </w:rPr>
        <w:tab/>
      </w:r>
      <w:r w:rsidR="000F035A">
        <w:rPr>
          <w:b/>
        </w:rPr>
        <w:tab/>
      </w:r>
      <w:r w:rsidR="000F035A">
        <w:rPr>
          <w:b/>
        </w:rPr>
        <w:tab/>
      </w:r>
      <w:r w:rsidR="000F035A">
        <w:rPr>
          <w:b/>
        </w:rPr>
        <w:tab/>
        <w:t xml:space="preserve">        </w:t>
      </w:r>
      <w:r w:rsidR="00A65278">
        <w:rPr>
          <w:b/>
        </w:rPr>
        <w:t xml:space="preserve"> </w:t>
      </w:r>
      <w:r w:rsidR="00A65278">
        <w:t xml:space="preserve">T: </w:t>
      </w:r>
      <w:proofErr w:type="gramStart"/>
      <w:r w:rsidR="00A65278">
        <w:t>31.10. 2020</w:t>
      </w:r>
      <w:proofErr w:type="gramEnd"/>
      <w:r w:rsidR="004D38DB" w:rsidRPr="004D38DB">
        <w:t xml:space="preserve"> </w:t>
      </w:r>
    </w:p>
    <w:p w:rsidR="004D38DB" w:rsidRDefault="004D38DB">
      <w:pPr>
        <w:jc w:val="both"/>
      </w:pPr>
    </w:p>
    <w:p w:rsidR="00E33951" w:rsidRDefault="004D38DB">
      <w:pPr>
        <w:jc w:val="both"/>
      </w:pPr>
      <w:r w:rsidRPr="004D38DB">
        <w:rPr>
          <w:b/>
        </w:rPr>
        <w:t xml:space="preserve">3.3. </w:t>
      </w:r>
      <w:r w:rsidRPr="004D38DB">
        <w:t>Zajistit vzdělávání v oblasti</w:t>
      </w:r>
      <w:r w:rsidR="00547D16">
        <w:t xml:space="preserve"> bazální stimulace alespoň pro 5</w:t>
      </w:r>
      <w:r w:rsidRPr="004D38DB">
        <w:t xml:space="preserve"> zaměstnance přímé obslužné péče, s následnou aplikací do praxe. </w:t>
      </w:r>
      <w:r w:rsidR="004C6C96">
        <w:t>Náklady ve výši cca 2</w:t>
      </w:r>
      <w:r w:rsidR="0096498C" w:rsidRPr="0096498C">
        <w:t>0 tis. Kč budou hrazeny z fina</w:t>
      </w:r>
      <w:r w:rsidR="001509FE">
        <w:t>nčních prostředků organizace.</w:t>
      </w:r>
      <w:r w:rsidR="001509FE">
        <w:tab/>
        <w:t xml:space="preserve">                                                                    </w:t>
      </w:r>
      <w:r w:rsidR="00547D16">
        <w:t xml:space="preserve">  T: </w:t>
      </w:r>
      <w:proofErr w:type="gramStart"/>
      <w:r w:rsidR="00547D16">
        <w:t>30.6. 2020</w:t>
      </w:r>
      <w:proofErr w:type="gramEnd"/>
      <w:r w:rsidR="00E33951">
        <w:t xml:space="preserve"> </w:t>
      </w:r>
    </w:p>
    <w:p w:rsidR="001509FE" w:rsidRDefault="001509FE">
      <w:pPr>
        <w:jc w:val="both"/>
      </w:pPr>
    </w:p>
    <w:p w:rsidR="000F5FDE" w:rsidRPr="000F035A" w:rsidRDefault="000F5FDE">
      <w:pPr>
        <w:jc w:val="both"/>
        <w:rPr>
          <w:i/>
        </w:rPr>
      </w:pPr>
      <w:r w:rsidRPr="000F035A">
        <w:rPr>
          <w:i/>
        </w:rPr>
        <w:t>Částečně splněno:</w:t>
      </w:r>
    </w:p>
    <w:p w:rsidR="000F5FDE" w:rsidRPr="000F035A" w:rsidRDefault="000F5FDE">
      <w:pPr>
        <w:jc w:val="both"/>
        <w:rPr>
          <w:i/>
        </w:rPr>
      </w:pPr>
      <w:r w:rsidRPr="000F035A">
        <w:rPr>
          <w:i/>
        </w:rPr>
        <w:t>V r. 2020 absolvovaly 4 zaměstnankyně</w:t>
      </w:r>
      <w:r w:rsidR="00E83241" w:rsidRPr="000F035A">
        <w:rPr>
          <w:i/>
        </w:rPr>
        <w:t xml:space="preserve"> přímé obslužné péče</w:t>
      </w:r>
      <w:r w:rsidRPr="000F035A">
        <w:rPr>
          <w:i/>
        </w:rPr>
        <w:t xml:space="preserve"> základní kurz </w:t>
      </w:r>
      <w:r w:rsidR="003F132A" w:rsidRPr="000F035A">
        <w:rPr>
          <w:i/>
        </w:rPr>
        <w:t xml:space="preserve">BS. 1 zaměstnankyně absolvovala Nástavbový kurz BS. Další 4 zaměstnankyně měly absolvovat Základní kurz BS v říjnu 2020, ale vzhledem k pandemické situaci byl přeložen na r. 2021. </w:t>
      </w:r>
      <w:r w:rsidR="000F035A">
        <w:rPr>
          <w:i/>
        </w:rPr>
        <w:t xml:space="preserve">Vzniklé náklady ve výši 17 600 Kč byly hrazeny z finančních prostředků organizace. </w:t>
      </w:r>
    </w:p>
    <w:p w:rsidR="00E33951" w:rsidRDefault="00E33951">
      <w:pPr>
        <w:jc w:val="both"/>
      </w:pPr>
    </w:p>
    <w:p w:rsidR="0031209C" w:rsidRDefault="00E33951">
      <w:pPr>
        <w:jc w:val="both"/>
      </w:pPr>
      <w:r w:rsidRPr="0031209C">
        <w:rPr>
          <w:b/>
        </w:rPr>
        <w:t>3.4.</w:t>
      </w:r>
      <w:r>
        <w:t xml:space="preserve"> Zajistit skupinová supervizní setkání pro zaměstnance přímé obsl</w:t>
      </w:r>
      <w:r w:rsidR="0031209C">
        <w:t xml:space="preserve">užné péče + sociální pracovnici. </w:t>
      </w:r>
      <w:r w:rsidR="004C6C96" w:rsidRPr="004C6C96">
        <w:t>Náklady ve výši cca 10 tis. Kč budou hrazeny z finančních prostředků organizace.</w:t>
      </w:r>
      <w:r w:rsidR="004C6C96" w:rsidRPr="004C6C96">
        <w:tab/>
      </w:r>
      <w:r w:rsidR="0031209C">
        <w:tab/>
      </w:r>
      <w:r w:rsidR="0031209C">
        <w:tab/>
      </w:r>
      <w:r w:rsidR="0031209C">
        <w:tab/>
      </w:r>
      <w:r w:rsidR="0031209C">
        <w:tab/>
      </w:r>
      <w:r w:rsidR="0031209C">
        <w:tab/>
      </w:r>
      <w:r w:rsidR="0031209C">
        <w:tab/>
      </w:r>
      <w:r w:rsidR="0031209C">
        <w:tab/>
      </w:r>
      <w:r w:rsidR="0031209C">
        <w:tab/>
      </w:r>
      <w:r w:rsidR="0031209C">
        <w:tab/>
      </w:r>
      <w:r w:rsidR="00547D16">
        <w:t xml:space="preserve">    </w:t>
      </w:r>
      <w:r w:rsidR="001509FE">
        <w:t xml:space="preserve">  </w:t>
      </w:r>
      <w:r w:rsidR="00547D16">
        <w:t xml:space="preserve">  T: </w:t>
      </w:r>
      <w:proofErr w:type="gramStart"/>
      <w:r w:rsidR="00547D16">
        <w:t>31.12. 2020</w:t>
      </w:r>
      <w:proofErr w:type="gramEnd"/>
      <w:r w:rsidR="0031209C">
        <w:t xml:space="preserve"> </w:t>
      </w:r>
    </w:p>
    <w:p w:rsidR="00634297" w:rsidRPr="007C4C0A" w:rsidRDefault="00FD27D8">
      <w:pPr>
        <w:jc w:val="both"/>
        <w:rPr>
          <w:i/>
        </w:rPr>
      </w:pPr>
      <w:r w:rsidRPr="007C4C0A">
        <w:rPr>
          <w:i/>
        </w:rPr>
        <w:t xml:space="preserve">Částečně splněno: </w:t>
      </w:r>
    </w:p>
    <w:p w:rsidR="00FD27D8" w:rsidRPr="007C4C0A" w:rsidRDefault="000430A4">
      <w:pPr>
        <w:jc w:val="both"/>
        <w:rPr>
          <w:i/>
        </w:rPr>
      </w:pPr>
      <w:r>
        <w:rPr>
          <w:i/>
        </w:rPr>
        <w:t>Během roku 2020 bylo</w:t>
      </w:r>
      <w:r w:rsidR="007C4C0A" w:rsidRPr="007C4C0A">
        <w:rPr>
          <w:i/>
        </w:rPr>
        <w:t xml:space="preserve"> uskutečněno pouze 1</w:t>
      </w:r>
      <w:r w:rsidR="00F80362" w:rsidRPr="007C4C0A">
        <w:rPr>
          <w:i/>
        </w:rPr>
        <w:t xml:space="preserve"> </w:t>
      </w:r>
      <w:r w:rsidR="00693368" w:rsidRPr="007C4C0A">
        <w:rPr>
          <w:i/>
        </w:rPr>
        <w:t>supervizní setkání</w:t>
      </w:r>
      <w:r w:rsidR="007C4C0A" w:rsidRPr="007C4C0A">
        <w:rPr>
          <w:i/>
        </w:rPr>
        <w:t xml:space="preserve">, a to vzhledem k opatřením souvisejícím s pandemií COVID-19. </w:t>
      </w:r>
      <w:r w:rsidR="00A94D58">
        <w:rPr>
          <w:i/>
        </w:rPr>
        <w:t>Náklad ve výši 2</w:t>
      </w:r>
      <w:r w:rsidR="008E2896">
        <w:rPr>
          <w:i/>
        </w:rPr>
        <w:t xml:space="preserve"> </w:t>
      </w:r>
      <w:r w:rsidR="00A94D58">
        <w:rPr>
          <w:i/>
        </w:rPr>
        <w:t xml:space="preserve">600 Kč byl hrazen z finančních prostředků organizace. </w:t>
      </w:r>
    </w:p>
    <w:p w:rsidR="0031209C" w:rsidRDefault="0031209C">
      <w:pPr>
        <w:jc w:val="both"/>
      </w:pPr>
    </w:p>
    <w:p w:rsidR="00A32BEA" w:rsidRDefault="0031209C">
      <w:pPr>
        <w:jc w:val="both"/>
      </w:pPr>
      <w:r w:rsidRPr="0031209C">
        <w:rPr>
          <w:b/>
        </w:rPr>
        <w:t>3.5.</w:t>
      </w:r>
      <w:r w:rsidR="000F0A0E">
        <w:t xml:space="preserve"> V</w:t>
      </w:r>
      <w:r>
        <w:t>e spolupráci s organizací sdružujíc</w:t>
      </w:r>
      <w:r w:rsidR="00547D16">
        <w:t>í dobrovolníky umožnit alespoň 5</w:t>
      </w:r>
      <w:r>
        <w:t xml:space="preserve"> dobrovolníkům pravidelná setkávání</w:t>
      </w:r>
      <w:r w:rsidR="001509FE">
        <w:t xml:space="preserve"> s uživateli sociálních služeb.                                             </w:t>
      </w:r>
      <w:r w:rsidR="00547D16">
        <w:t xml:space="preserve">  T: </w:t>
      </w:r>
      <w:proofErr w:type="gramStart"/>
      <w:r w:rsidR="00547D16">
        <w:t>31.12. 2020</w:t>
      </w:r>
      <w:proofErr w:type="gramEnd"/>
      <w:r w:rsidR="00A32BEA">
        <w:t xml:space="preserve"> </w:t>
      </w:r>
    </w:p>
    <w:p w:rsidR="00200294" w:rsidRPr="00174662" w:rsidRDefault="00200294">
      <w:pPr>
        <w:jc w:val="both"/>
        <w:rPr>
          <w:i/>
        </w:rPr>
      </w:pPr>
      <w:r w:rsidRPr="00174662">
        <w:rPr>
          <w:i/>
        </w:rPr>
        <w:t xml:space="preserve">Nesplněno: </w:t>
      </w:r>
    </w:p>
    <w:p w:rsidR="00200294" w:rsidRPr="00174662" w:rsidRDefault="00200294">
      <w:pPr>
        <w:jc w:val="both"/>
        <w:rPr>
          <w:i/>
        </w:rPr>
      </w:pPr>
      <w:r w:rsidRPr="00174662">
        <w:rPr>
          <w:i/>
        </w:rPr>
        <w:t>Vzhledem k pandemické situaci, spojené s výskytem onemocnění COVID-19</w:t>
      </w:r>
      <w:r w:rsidR="00634297">
        <w:rPr>
          <w:i/>
        </w:rPr>
        <w:t>,</w:t>
      </w:r>
      <w:r w:rsidRPr="00174662">
        <w:rPr>
          <w:i/>
        </w:rPr>
        <w:t xml:space="preserve"> byly od března </w:t>
      </w:r>
      <w:r w:rsidR="00634297">
        <w:rPr>
          <w:i/>
        </w:rPr>
        <w:t xml:space="preserve">2020 </w:t>
      </w:r>
      <w:r w:rsidRPr="00174662">
        <w:rPr>
          <w:i/>
        </w:rPr>
        <w:t xml:space="preserve">průběžně zakazovány návštěvy v zařízeních soc. služeb, čímž byla dotčena i dobrovolnická činnost. </w:t>
      </w:r>
      <w:r w:rsidR="00174662" w:rsidRPr="00174662">
        <w:rPr>
          <w:i/>
        </w:rPr>
        <w:t xml:space="preserve">V obdobích, kdy byly návštěvy umožňovány, byly upřednostněny vstupy rodinných příslušníků. </w:t>
      </w:r>
    </w:p>
    <w:p w:rsidR="00A32BEA" w:rsidRDefault="00A32BEA">
      <w:pPr>
        <w:jc w:val="both"/>
      </w:pPr>
    </w:p>
    <w:p w:rsidR="00A32BEA" w:rsidRDefault="00A32BEA">
      <w:pPr>
        <w:jc w:val="both"/>
        <w:rPr>
          <w:b/>
        </w:rPr>
      </w:pPr>
      <w:r w:rsidRPr="00A32BEA">
        <w:rPr>
          <w:b/>
        </w:rPr>
        <w:t>4. ZABEZPEČENÍ VNITŘNÍHO KONTROLNÍHO SYSTÉMU</w:t>
      </w:r>
    </w:p>
    <w:p w:rsidR="00A32BEA" w:rsidRDefault="00A32BEA">
      <w:pPr>
        <w:jc w:val="both"/>
      </w:pPr>
      <w:r>
        <w:rPr>
          <w:b/>
        </w:rPr>
        <w:t xml:space="preserve">4.1. </w:t>
      </w:r>
      <w:r>
        <w:t>Nastavit a průběžně zabezpečovat účinný kontrolní systém, který je v zařízení stanovován platnou směrnicí</w:t>
      </w:r>
      <w:r w:rsidR="00540D2F">
        <w:t xml:space="preserve">. Tuto směrnici průběžně aktualizovat, v návaznosti na nové právní předpisy. </w:t>
      </w:r>
    </w:p>
    <w:p w:rsidR="00540D2F" w:rsidRDefault="004C6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T: průběžně, celoročně</w:t>
      </w:r>
    </w:p>
    <w:p w:rsidR="00500375" w:rsidRPr="00B90C2D" w:rsidRDefault="00500375" w:rsidP="00500375">
      <w:pPr>
        <w:jc w:val="both"/>
        <w:rPr>
          <w:i/>
        </w:rPr>
      </w:pPr>
      <w:r w:rsidRPr="00B90C2D">
        <w:rPr>
          <w:i/>
        </w:rPr>
        <w:t>Průběžně plněno:</w:t>
      </w:r>
    </w:p>
    <w:p w:rsidR="00500375" w:rsidRPr="00B90C2D" w:rsidRDefault="00500375" w:rsidP="00500375">
      <w:pPr>
        <w:jc w:val="both"/>
        <w:rPr>
          <w:i/>
        </w:rPr>
      </w:pPr>
      <w:r>
        <w:rPr>
          <w:i/>
        </w:rPr>
        <w:t>Během r. 2020</w:t>
      </w:r>
      <w:r w:rsidRPr="00B90C2D">
        <w:rPr>
          <w:i/>
        </w:rPr>
        <w:t xml:space="preserve"> byly průběžně prováděny kontroly stanovené vnitřním kontrolním systémem, v návaznosti na platný vnitřní předpis. </w:t>
      </w:r>
    </w:p>
    <w:p w:rsidR="00547D16" w:rsidRDefault="00547D16">
      <w:pPr>
        <w:jc w:val="both"/>
      </w:pPr>
    </w:p>
    <w:p w:rsidR="00FD16F6" w:rsidRDefault="00FD16F6">
      <w:pPr>
        <w:jc w:val="both"/>
        <w:rPr>
          <w:b/>
        </w:rPr>
      </w:pPr>
    </w:p>
    <w:p w:rsidR="00540D2F" w:rsidRDefault="00540D2F">
      <w:pPr>
        <w:jc w:val="both"/>
        <w:rPr>
          <w:b/>
        </w:rPr>
      </w:pPr>
      <w:r w:rsidRPr="00540D2F">
        <w:rPr>
          <w:b/>
        </w:rPr>
        <w:t>5. ROZVOJOVÉ CÍLE ZAŘÍZENÍ NA OBDOBÍ 2020-2021</w:t>
      </w:r>
    </w:p>
    <w:p w:rsidR="00540D2F" w:rsidRDefault="00540D2F">
      <w:pPr>
        <w:jc w:val="both"/>
      </w:pPr>
      <w:r>
        <w:rPr>
          <w:b/>
        </w:rPr>
        <w:t xml:space="preserve">5.1. </w:t>
      </w:r>
      <w:r w:rsidR="000F0A0E" w:rsidRPr="000F0A0E">
        <w:t>Nadále aktivně</w:t>
      </w:r>
      <w:r w:rsidR="000F0A0E">
        <w:rPr>
          <w:b/>
        </w:rPr>
        <w:t xml:space="preserve"> </w:t>
      </w:r>
      <w:r w:rsidR="000F0A0E" w:rsidRPr="000F0A0E">
        <w:t xml:space="preserve">pracovat </w:t>
      </w:r>
      <w:r w:rsidR="000F0A0E">
        <w:t xml:space="preserve">na upevňování sociálního </w:t>
      </w:r>
      <w:r w:rsidR="00100E1B">
        <w:t>modelu služeb</w:t>
      </w:r>
      <w:r w:rsidR="004C6C96">
        <w:t xml:space="preserve"> v zařízení</w:t>
      </w:r>
      <w:r w:rsidR="00A1398E">
        <w:t xml:space="preserve">. Průběžně vytvářet odpovídající podmínky </w:t>
      </w:r>
      <w:r w:rsidR="00CF6829">
        <w:t>pro podporu sociální</w:t>
      </w:r>
      <w:r w:rsidR="00911F63">
        <w:t>ho</w:t>
      </w:r>
      <w:r w:rsidR="00CF6829">
        <w:t xml:space="preserve"> model</w:t>
      </w:r>
      <w:r w:rsidR="00911F63">
        <w:t>u</w:t>
      </w:r>
      <w:r w:rsidR="00CF6829">
        <w:t>, a to:</w:t>
      </w:r>
    </w:p>
    <w:p w:rsidR="008B51FC" w:rsidRDefault="008B51FC">
      <w:pPr>
        <w:jc w:val="both"/>
      </w:pPr>
    </w:p>
    <w:p w:rsidR="00243EDD" w:rsidRDefault="00CF6829">
      <w:pPr>
        <w:jc w:val="both"/>
        <w:rPr>
          <w:i/>
        </w:rPr>
      </w:pPr>
      <w:r>
        <w:t xml:space="preserve">a) </w:t>
      </w:r>
      <w:r w:rsidRPr="00CF6829">
        <w:t xml:space="preserve">zvyšováním a posilováním kompetencí a vzděláváním </w:t>
      </w:r>
      <w:r w:rsidR="008B51FC">
        <w:t xml:space="preserve">zaměstnanců v přímé obslužné </w:t>
      </w:r>
      <w:proofErr w:type="gramStart"/>
      <w:r w:rsidR="008B51FC">
        <w:t xml:space="preserve">péči, </w:t>
      </w:r>
      <w:r w:rsidRPr="00CF6829">
        <w:t xml:space="preserve"> </w:t>
      </w:r>
      <w:r w:rsidR="009524FC">
        <w:t xml:space="preserve">a </w:t>
      </w:r>
      <w:r w:rsidR="00100E1B">
        <w:t>dalších</w:t>
      </w:r>
      <w:proofErr w:type="gramEnd"/>
      <w:r w:rsidR="00100E1B">
        <w:t xml:space="preserve"> </w:t>
      </w:r>
      <w:r w:rsidR="008B51FC">
        <w:t>zaměstnanců tj.  sociální  pracovnice</w:t>
      </w:r>
      <w:r w:rsidR="00100E1B">
        <w:t xml:space="preserve"> a  pracovnice</w:t>
      </w:r>
      <w:r w:rsidRPr="00CF6829">
        <w:t xml:space="preserve">  v</w:t>
      </w:r>
      <w:r w:rsidR="00100E1B">
        <w:t xml:space="preserve"> </w:t>
      </w:r>
      <w:r w:rsidRPr="00CF6829">
        <w:t>sociálních  službách  na  volnočasových  aktivitách</w:t>
      </w:r>
      <w:r w:rsidR="00100E1B">
        <w:t xml:space="preserve"> </w:t>
      </w:r>
      <w:r w:rsidRPr="00CF6829">
        <w:t>(</w:t>
      </w:r>
      <w:r w:rsidR="00100E1B">
        <w:t>vzdělávání</w:t>
      </w:r>
      <w:r w:rsidR="009524FC">
        <w:t xml:space="preserve">, </w:t>
      </w:r>
      <w:r w:rsidRPr="00CF6829">
        <w:t>konzultace</w:t>
      </w:r>
      <w:r w:rsidR="00100E1B">
        <w:t xml:space="preserve"> </w:t>
      </w:r>
      <w:r w:rsidRPr="00CF6829">
        <w:t>a kontakt s</w:t>
      </w:r>
      <w:r w:rsidR="00100E1B">
        <w:t xml:space="preserve"> </w:t>
      </w:r>
      <w:r w:rsidRPr="00CF6829">
        <w:t>obdobným</w:t>
      </w:r>
      <w:r w:rsidR="00100E1B">
        <w:t>i druhy služeb</w:t>
      </w:r>
      <w:r w:rsidRPr="00CF6829">
        <w:t>, podpůrné konzultace s</w:t>
      </w:r>
      <w:r w:rsidR="00100E1B">
        <w:t xml:space="preserve"> metodiky apod.)</w:t>
      </w:r>
      <w:r w:rsidR="00243EDD">
        <w:t>,</w:t>
      </w:r>
      <w:r w:rsidR="00243EDD">
        <w:rPr>
          <w:i/>
        </w:rPr>
        <w:tab/>
      </w:r>
      <w:r w:rsidR="00243EDD">
        <w:rPr>
          <w:i/>
        </w:rPr>
        <w:tab/>
      </w:r>
      <w:r w:rsidR="00243EDD">
        <w:rPr>
          <w:i/>
        </w:rPr>
        <w:tab/>
      </w:r>
      <w:r w:rsidR="00243EDD">
        <w:rPr>
          <w:i/>
        </w:rPr>
        <w:tab/>
      </w:r>
      <w:r w:rsidR="00243EDD">
        <w:rPr>
          <w:i/>
        </w:rPr>
        <w:tab/>
      </w:r>
      <w:r w:rsidR="00243EDD">
        <w:rPr>
          <w:i/>
        </w:rPr>
        <w:tab/>
      </w:r>
      <w:r w:rsidR="00243EDD">
        <w:rPr>
          <w:i/>
        </w:rPr>
        <w:tab/>
      </w:r>
    </w:p>
    <w:p w:rsidR="002A7331" w:rsidRDefault="00100E1B">
      <w:pPr>
        <w:jc w:val="both"/>
      </w:pPr>
      <w:r>
        <w:t>b</w:t>
      </w:r>
      <w:r w:rsidR="009524FC">
        <w:t>)</w:t>
      </w:r>
      <w:r>
        <w:t xml:space="preserve"> </w:t>
      </w:r>
      <w:r w:rsidR="00CF6829" w:rsidRPr="00CF6829">
        <w:t>dalším zkvalitňováním systému individuálního plánování služby s</w:t>
      </w:r>
      <w:r>
        <w:t xml:space="preserve"> </w:t>
      </w:r>
      <w:r w:rsidR="00CF6829" w:rsidRPr="00CF6829">
        <w:t>jednotlivými uživateli</w:t>
      </w:r>
      <w:r w:rsidR="008E62EE">
        <w:t xml:space="preserve"> služeb.</w:t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8E62EE">
        <w:tab/>
      </w:r>
      <w:r w:rsidR="002A7331">
        <w:t xml:space="preserve">  T: do </w:t>
      </w:r>
      <w:proofErr w:type="gramStart"/>
      <w:r w:rsidR="002A7331">
        <w:t>31.12. 2021</w:t>
      </w:r>
      <w:proofErr w:type="gramEnd"/>
    </w:p>
    <w:p w:rsidR="00243EDD" w:rsidRPr="00C84595" w:rsidRDefault="00243EDD" w:rsidP="00243EDD">
      <w:pPr>
        <w:jc w:val="both"/>
        <w:rPr>
          <w:i/>
        </w:rPr>
      </w:pPr>
      <w:r w:rsidRPr="00C84595">
        <w:rPr>
          <w:i/>
        </w:rPr>
        <w:t xml:space="preserve">Průběžně plněno: </w:t>
      </w:r>
    </w:p>
    <w:p w:rsidR="00243EDD" w:rsidRPr="00C84595" w:rsidRDefault="00243EDD" w:rsidP="00243EDD">
      <w:pPr>
        <w:jc w:val="both"/>
        <w:rPr>
          <w:i/>
        </w:rPr>
      </w:pPr>
      <w:r w:rsidRPr="00C84595">
        <w:rPr>
          <w:i/>
        </w:rPr>
        <w:t>Dochází k průběžnému posilování kompetencí a vzdělávání zaměstnanců přímé obslužné péče i dalších zaměstnanců. Vzdělávání reflektuje na aktuální potřeby ze strany zaměstnanců.</w:t>
      </w:r>
    </w:p>
    <w:p w:rsidR="00243EDD" w:rsidRDefault="00243EDD" w:rsidP="00243EDD">
      <w:pPr>
        <w:jc w:val="both"/>
      </w:pPr>
    </w:p>
    <w:p w:rsidR="002A7331" w:rsidRDefault="002A7331">
      <w:pPr>
        <w:jc w:val="both"/>
      </w:pPr>
    </w:p>
    <w:p w:rsidR="002A7331" w:rsidRDefault="009524FC" w:rsidP="00AE1CC2">
      <w:pPr>
        <w:jc w:val="both"/>
      </w:pPr>
      <w:r w:rsidRPr="009524FC">
        <w:rPr>
          <w:b/>
        </w:rPr>
        <w:t xml:space="preserve">5.2. </w:t>
      </w:r>
      <w:r>
        <w:t xml:space="preserve">Získávat externí finanční zdroje, které bude možno využít na vzdělávání zaměstnanců, obnovu vybavení interiérů </w:t>
      </w:r>
      <w:r w:rsidR="00911F63">
        <w:t>i exteriéru</w:t>
      </w:r>
      <w:r w:rsidR="00875025">
        <w:t xml:space="preserve"> zařízení. </w:t>
      </w:r>
      <w:r w:rsidR="00AE1CC2">
        <w:t xml:space="preserve">                                          </w:t>
      </w:r>
      <w:r w:rsidR="002A7331">
        <w:t xml:space="preserve">    </w:t>
      </w:r>
      <w:r w:rsidR="002A7331" w:rsidRPr="002A7331">
        <w:t xml:space="preserve">T: do </w:t>
      </w:r>
      <w:proofErr w:type="gramStart"/>
      <w:r w:rsidR="002A7331" w:rsidRPr="002A7331">
        <w:t>31.12. 2021</w:t>
      </w:r>
      <w:proofErr w:type="gramEnd"/>
    </w:p>
    <w:p w:rsidR="00AE1CC2" w:rsidRDefault="00AE1CC2" w:rsidP="00D913DE">
      <w:pPr>
        <w:rPr>
          <w:i/>
        </w:rPr>
      </w:pPr>
    </w:p>
    <w:p w:rsidR="00D913DE" w:rsidRPr="00497F09" w:rsidRDefault="00D913DE" w:rsidP="00D913DE">
      <w:pPr>
        <w:rPr>
          <w:i/>
        </w:rPr>
      </w:pPr>
      <w:r w:rsidRPr="00497F09">
        <w:rPr>
          <w:i/>
        </w:rPr>
        <w:t xml:space="preserve">Průběžně plněno: </w:t>
      </w:r>
    </w:p>
    <w:p w:rsidR="00D913DE" w:rsidRPr="00497F09" w:rsidRDefault="00D913DE" w:rsidP="00D913DE">
      <w:pPr>
        <w:jc w:val="both"/>
        <w:rPr>
          <w:i/>
        </w:rPr>
      </w:pPr>
      <w:r w:rsidRPr="00497F09">
        <w:rPr>
          <w:i/>
        </w:rPr>
        <w:t xml:space="preserve">Průběžně se zapojujeme do vypisovaných dotačních titulů, s cílem získat finanční zdroje na vzdělávání zaměstnanců, obnovu vybavení interiérů i exteriéru zařízení. </w:t>
      </w:r>
    </w:p>
    <w:p w:rsidR="00D913DE" w:rsidRPr="002A7331" w:rsidRDefault="00D913DE" w:rsidP="002A7331"/>
    <w:p w:rsidR="00AE1CC2" w:rsidRDefault="00AE1CC2" w:rsidP="00AE1CC2">
      <w:pPr>
        <w:jc w:val="both"/>
        <w:rPr>
          <w:b/>
        </w:rPr>
      </w:pPr>
    </w:p>
    <w:p w:rsidR="002A7331" w:rsidRDefault="00875025" w:rsidP="00AE1CC2">
      <w:pPr>
        <w:jc w:val="both"/>
      </w:pPr>
      <w:r w:rsidRPr="00875025">
        <w:rPr>
          <w:b/>
        </w:rPr>
        <w:t xml:space="preserve">5.3. </w:t>
      </w:r>
      <w:r w:rsidRPr="007555D3">
        <w:t>Zajistit finanční zdroje na plánovanou rekonstrukci všech stávajících sociálních zařízení u pokojů uživatelů</w:t>
      </w:r>
      <w:r w:rsidR="007555D3">
        <w:t xml:space="preserve"> a přeměnu stávajících centrálních sociálních zařízení na pokoje pro uživatele. </w:t>
      </w:r>
      <w:r w:rsidR="00AE1CC2">
        <w:t xml:space="preserve">                                                                                                      </w:t>
      </w:r>
      <w:r w:rsidR="002A7331">
        <w:t xml:space="preserve">    </w:t>
      </w:r>
      <w:r w:rsidR="002A7331" w:rsidRPr="002A7331">
        <w:t xml:space="preserve">T: do </w:t>
      </w:r>
      <w:proofErr w:type="gramStart"/>
      <w:r w:rsidR="002A7331" w:rsidRPr="002A7331">
        <w:t>31.12. 2021</w:t>
      </w:r>
      <w:proofErr w:type="gramEnd"/>
    </w:p>
    <w:p w:rsidR="00AE1CC2" w:rsidRDefault="00AE1CC2" w:rsidP="00AE1CC2">
      <w:pPr>
        <w:jc w:val="both"/>
      </w:pPr>
    </w:p>
    <w:p w:rsidR="00AE1CC2" w:rsidRDefault="00AE1CC2" w:rsidP="00AE1CC2">
      <w:pPr>
        <w:jc w:val="both"/>
      </w:pPr>
      <w:r>
        <w:t xml:space="preserve">Průběžně plněno: </w:t>
      </w:r>
    </w:p>
    <w:p w:rsidR="00AE1CC2" w:rsidRPr="00497F09" w:rsidRDefault="00AE1CC2" w:rsidP="00AE1CC2">
      <w:pPr>
        <w:jc w:val="both"/>
        <w:rPr>
          <w:i/>
        </w:rPr>
      </w:pPr>
      <w:r w:rsidRPr="00497F09">
        <w:rPr>
          <w:i/>
        </w:rPr>
        <w:t xml:space="preserve">Průběžně se zapojujeme do vypisovaných dotačních titulů, s cílem získat finanční zdroje na vzdělávání zaměstnanců, obnovu vybavení interiérů i exteriéru zařízení. </w:t>
      </w:r>
    </w:p>
    <w:p w:rsidR="00AE1CC2" w:rsidRDefault="00AE1CC2" w:rsidP="00AE1CC2">
      <w:pPr>
        <w:jc w:val="both"/>
      </w:pPr>
    </w:p>
    <w:p w:rsidR="009B7AD1" w:rsidRDefault="009B7AD1" w:rsidP="00AE1CC2">
      <w:pPr>
        <w:jc w:val="both"/>
      </w:pPr>
    </w:p>
    <w:p w:rsidR="009B7AD1" w:rsidRDefault="009B7AD1" w:rsidP="00AE1CC2">
      <w:pPr>
        <w:jc w:val="both"/>
        <w:rPr>
          <w:b/>
        </w:rPr>
      </w:pPr>
      <w:r w:rsidRPr="00C238A6">
        <w:rPr>
          <w:b/>
        </w:rPr>
        <w:t>6. PŘEHLED ČINNOSTÍ, USKUTEČNĚNÝCH NAD RÁMEC PŮVODNĚ PLANOVAN</w:t>
      </w:r>
      <w:r w:rsidR="00C238A6" w:rsidRPr="00C238A6">
        <w:rPr>
          <w:b/>
        </w:rPr>
        <w:t>ÝCH</w:t>
      </w:r>
    </w:p>
    <w:p w:rsidR="00C238A6" w:rsidRPr="00C238A6" w:rsidRDefault="00C238A6" w:rsidP="00AE1CC2">
      <w:pPr>
        <w:jc w:val="both"/>
        <w:rPr>
          <w:i/>
        </w:rPr>
      </w:pPr>
    </w:p>
    <w:p w:rsidR="00C238A6" w:rsidRDefault="00C238A6" w:rsidP="00AE1CC2">
      <w:pPr>
        <w:jc w:val="both"/>
        <w:rPr>
          <w:i/>
        </w:rPr>
      </w:pPr>
      <w:r w:rsidRPr="00C238A6">
        <w:rPr>
          <w:i/>
        </w:rPr>
        <w:t xml:space="preserve">6.1. Proběhla kompletní rekonstrukce pokojů 1a a 1b na II. oddělení, včetně přilehlého sociálního zařízení. Celkové náklady byly vyčísleny na částku </w:t>
      </w:r>
      <w:r w:rsidR="002D6EC3">
        <w:rPr>
          <w:i/>
        </w:rPr>
        <w:t>215 318 Kč a byly hrazeny z finančních prostředků organizace.</w:t>
      </w:r>
    </w:p>
    <w:p w:rsidR="002D6EC3" w:rsidRDefault="002D6EC3" w:rsidP="00AE1CC2">
      <w:pPr>
        <w:jc w:val="both"/>
        <w:rPr>
          <w:i/>
        </w:rPr>
      </w:pPr>
    </w:p>
    <w:p w:rsidR="002D6EC3" w:rsidRDefault="002D6EC3" w:rsidP="00AE1CC2">
      <w:pPr>
        <w:jc w:val="both"/>
        <w:rPr>
          <w:i/>
        </w:rPr>
      </w:pPr>
      <w:proofErr w:type="gramStart"/>
      <w:r>
        <w:rPr>
          <w:i/>
        </w:rPr>
        <w:lastRenderedPageBreak/>
        <w:t>6.2</w:t>
      </w:r>
      <w:proofErr w:type="gramEnd"/>
      <w:r>
        <w:rPr>
          <w:i/>
        </w:rPr>
        <w:t xml:space="preserve">. Proběhla kompletní rekonstrukce pracovny personálu + sociálního zařízení pro personál na II. odd. Celkové náklady byly vyčísleny na částku </w:t>
      </w:r>
      <w:r w:rsidR="0087350B">
        <w:rPr>
          <w:i/>
        </w:rPr>
        <w:t xml:space="preserve">151 674 Kč a byly hrazeny z finančních prostředků organizace. </w:t>
      </w:r>
    </w:p>
    <w:p w:rsidR="0087350B" w:rsidRPr="00C238A6" w:rsidRDefault="0087350B" w:rsidP="00AE1CC2">
      <w:pPr>
        <w:jc w:val="both"/>
        <w:rPr>
          <w:i/>
        </w:rPr>
      </w:pPr>
      <w:r>
        <w:rPr>
          <w:i/>
        </w:rPr>
        <w:t>6.3. Proběhla komplet</w:t>
      </w:r>
      <w:r w:rsidR="009B7D89">
        <w:rPr>
          <w:i/>
        </w:rPr>
        <w:t>ní revitalizace</w:t>
      </w:r>
      <w:r w:rsidR="00425039">
        <w:rPr>
          <w:i/>
        </w:rPr>
        <w:t xml:space="preserve"> vestibulu u hlavního vstupu a prostoru před kancelářemi.</w:t>
      </w:r>
      <w:r w:rsidR="009B7D89">
        <w:rPr>
          <w:i/>
        </w:rPr>
        <w:t xml:space="preserve"> Celkové náklady byly vyčísleny na částku </w:t>
      </w:r>
      <w:r w:rsidR="00484E10">
        <w:rPr>
          <w:i/>
        </w:rPr>
        <w:t xml:space="preserve">31 256 Kč a byly hrazeny z finančních prostředků organizace. </w:t>
      </w:r>
    </w:p>
    <w:p w:rsidR="002A7331" w:rsidRDefault="002A7331" w:rsidP="002A7331"/>
    <w:p w:rsidR="002A7331" w:rsidRDefault="00B276F2" w:rsidP="002A7331">
      <w:r>
        <w:t xml:space="preserve">V Českém Těšíně, </w:t>
      </w:r>
      <w:proofErr w:type="gramStart"/>
      <w:r>
        <w:t>26.3. 2021</w:t>
      </w:r>
      <w:proofErr w:type="gramEnd"/>
    </w:p>
    <w:p w:rsidR="002A7331" w:rsidRDefault="002A7331" w:rsidP="002A7331"/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PhDr., Bc. Kateřina </w:t>
      </w:r>
      <w:proofErr w:type="spellStart"/>
      <w:r>
        <w:t>Kneifel</w:t>
      </w:r>
      <w:proofErr w:type="spellEnd"/>
    </w:p>
    <w:p w:rsidR="002A7331" w:rsidRPr="002A7331" w:rsidRDefault="002A7331" w:rsidP="002A7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</w:t>
      </w:r>
      <w:proofErr w:type="spellStart"/>
      <w:r>
        <w:t>Gerontocentra</w:t>
      </w:r>
      <w:proofErr w:type="spellEnd"/>
      <w:r>
        <w:t xml:space="preserve"> ČČK</w:t>
      </w:r>
    </w:p>
    <w:p w:rsidR="002A7331" w:rsidRPr="007555D3" w:rsidRDefault="002A7331">
      <w:pPr>
        <w:jc w:val="both"/>
      </w:pPr>
    </w:p>
    <w:sectPr w:rsidR="002A7331" w:rsidRPr="007555D3" w:rsidSect="00F125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2"/>
    <w:rsid w:val="000026A3"/>
    <w:rsid w:val="0003302C"/>
    <w:rsid w:val="000430A4"/>
    <w:rsid w:val="00055BA7"/>
    <w:rsid w:val="00082C66"/>
    <w:rsid w:val="00084323"/>
    <w:rsid w:val="0008628C"/>
    <w:rsid w:val="000902B6"/>
    <w:rsid w:val="00092A0E"/>
    <w:rsid w:val="00095A54"/>
    <w:rsid w:val="000E55A5"/>
    <w:rsid w:val="000F035A"/>
    <w:rsid w:val="000F0A0E"/>
    <w:rsid w:val="000F5FDE"/>
    <w:rsid w:val="00100E1B"/>
    <w:rsid w:val="0010513C"/>
    <w:rsid w:val="00106079"/>
    <w:rsid w:val="0011327E"/>
    <w:rsid w:val="00116C32"/>
    <w:rsid w:val="00116ED7"/>
    <w:rsid w:val="001449A1"/>
    <w:rsid w:val="001509FE"/>
    <w:rsid w:val="00153229"/>
    <w:rsid w:val="001541AE"/>
    <w:rsid w:val="00174662"/>
    <w:rsid w:val="0019022E"/>
    <w:rsid w:val="001A6926"/>
    <w:rsid w:val="001E603F"/>
    <w:rsid w:val="001E6F57"/>
    <w:rsid w:val="001F7646"/>
    <w:rsid w:val="001F7715"/>
    <w:rsid w:val="001F77A6"/>
    <w:rsid w:val="00200294"/>
    <w:rsid w:val="00221023"/>
    <w:rsid w:val="00243EDD"/>
    <w:rsid w:val="002650FB"/>
    <w:rsid w:val="00296A8F"/>
    <w:rsid w:val="002A7331"/>
    <w:rsid w:val="002B2552"/>
    <w:rsid w:val="002B6F82"/>
    <w:rsid w:val="002C051E"/>
    <w:rsid w:val="002D6EC3"/>
    <w:rsid w:val="002F78A4"/>
    <w:rsid w:val="003018B9"/>
    <w:rsid w:val="0031209C"/>
    <w:rsid w:val="00336101"/>
    <w:rsid w:val="00366400"/>
    <w:rsid w:val="003747ED"/>
    <w:rsid w:val="003A4414"/>
    <w:rsid w:val="003B02AF"/>
    <w:rsid w:val="003C53BF"/>
    <w:rsid w:val="003F132A"/>
    <w:rsid w:val="003F34CC"/>
    <w:rsid w:val="003F6199"/>
    <w:rsid w:val="00415AAE"/>
    <w:rsid w:val="00425039"/>
    <w:rsid w:val="004350F0"/>
    <w:rsid w:val="00456F60"/>
    <w:rsid w:val="00484E10"/>
    <w:rsid w:val="004874A6"/>
    <w:rsid w:val="004C2908"/>
    <w:rsid w:val="004C65B2"/>
    <w:rsid w:val="004C6C96"/>
    <w:rsid w:val="004C7F14"/>
    <w:rsid w:val="004D38DB"/>
    <w:rsid w:val="004E6414"/>
    <w:rsid w:val="00500375"/>
    <w:rsid w:val="00500D2A"/>
    <w:rsid w:val="00503E4D"/>
    <w:rsid w:val="00507316"/>
    <w:rsid w:val="00527540"/>
    <w:rsid w:val="00540D2F"/>
    <w:rsid w:val="00547D16"/>
    <w:rsid w:val="00552BE7"/>
    <w:rsid w:val="005A45A3"/>
    <w:rsid w:val="005C0089"/>
    <w:rsid w:val="005E4544"/>
    <w:rsid w:val="006171C8"/>
    <w:rsid w:val="00634297"/>
    <w:rsid w:val="00656474"/>
    <w:rsid w:val="006653D6"/>
    <w:rsid w:val="006864F2"/>
    <w:rsid w:val="00693368"/>
    <w:rsid w:val="00697B25"/>
    <w:rsid w:val="006A576D"/>
    <w:rsid w:val="006B6188"/>
    <w:rsid w:val="006C3A99"/>
    <w:rsid w:val="006D4653"/>
    <w:rsid w:val="006D77CD"/>
    <w:rsid w:val="007026B8"/>
    <w:rsid w:val="00712203"/>
    <w:rsid w:val="0075111A"/>
    <w:rsid w:val="007555D3"/>
    <w:rsid w:val="00764B88"/>
    <w:rsid w:val="007651CC"/>
    <w:rsid w:val="00773725"/>
    <w:rsid w:val="0079298B"/>
    <w:rsid w:val="007A5109"/>
    <w:rsid w:val="007B2653"/>
    <w:rsid w:val="007B7C82"/>
    <w:rsid w:val="007C4C0A"/>
    <w:rsid w:val="007C5022"/>
    <w:rsid w:val="007D2A29"/>
    <w:rsid w:val="007D7E90"/>
    <w:rsid w:val="00801F4D"/>
    <w:rsid w:val="00825A53"/>
    <w:rsid w:val="0084724C"/>
    <w:rsid w:val="00867045"/>
    <w:rsid w:val="0087350B"/>
    <w:rsid w:val="00875025"/>
    <w:rsid w:val="008836DD"/>
    <w:rsid w:val="008839A5"/>
    <w:rsid w:val="008918C3"/>
    <w:rsid w:val="008A7EB5"/>
    <w:rsid w:val="008B0CEA"/>
    <w:rsid w:val="008B51FC"/>
    <w:rsid w:val="008C12F6"/>
    <w:rsid w:val="008E2896"/>
    <w:rsid w:val="008E5D6F"/>
    <w:rsid w:val="008E62EE"/>
    <w:rsid w:val="008F6388"/>
    <w:rsid w:val="0090359E"/>
    <w:rsid w:val="009101E4"/>
    <w:rsid w:val="00911CAF"/>
    <w:rsid w:val="00911F63"/>
    <w:rsid w:val="00913ABA"/>
    <w:rsid w:val="00926C45"/>
    <w:rsid w:val="00931EEA"/>
    <w:rsid w:val="009524FC"/>
    <w:rsid w:val="00952D22"/>
    <w:rsid w:val="0096498C"/>
    <w:rsid w:val="00976667"/>
    <w:rsid w:val="00992D22"/>
    <w:rsid w:val="009A06F6"/>
    <w:rsid w:val="009B77FB"/>
    <w:rsid w:val="009B7AD1"/>
    <w:rsid w:val="009B7D89"/>
    <w:rsid w:val="009D2811"/>
    <w:rsid w:val="009E40A7"/>
    <w:rsid w:val="00A04F78"/>
    <w:rsid w:val="00A1398E"/>
    <w:rsid w:val="00A2662A"/>
    <w:rsid w:val="00A31837"/>
    <w:rsid w:val="00A32BEA"/>
    <w:rsid w:val="00A340FC"/>
    <w:rsid w:val="00A50C07"/>
    <w:rsid w:val="00A6273F"/>
    <w:rsid w:val="00A65278"/>
    <w:rsid w:val="00A76B6C"/>
    <w:rsid w:val="00A94D58"/>
    <w:rsid w:val="00AB5470"/>
    <w:rsid w:val="00AB70C8"/>
    <w:rsid w:val="00AD60DA"/>
    <w:rsid w:val="00AD618E"/>
    <w:rsid w:val="00AD64D7"/>
    <w:rsid w:val="00AE1CC2"/>
    <w:rsid w:val="00B018AD"/>
    <w:rsid w:val="00B12863"/>
    <w:rsid w:val="00B262BB"/>
    <w:rsid w:val="00B26E5E"/>
    <w:rsid w:val="00B276F2"/>
    <w:rsid w:val="00B51F3D"/>
    <w:rsid w:val="00B91C05"/>
    <w:rsid w:val="00B953EB"/>
    <w:rsid w:val="00BB1A15"/>
    <w:rsid w:val="00BD1ECC"/>
    <w:rsid w:val="00C238A6"/>
    <w:rsid w:val="00C32585"/>
    <w:rsid w:val="00C42E05"/>
    <w:rsid w:val="00C62CA2"/>
    <w:rsid w:val="00C75AFA"/>
    <w:rsid w:val="00CA4C3E"/>
    <w:rsid w:val="00CA5B01"/>
    <w:rsid w:val="00CC0B9F"/>
    <w:rsid w:val="00CF3D95"/>
    <w:rsid w:val="00CF6829"/>
    <w:rsid w:val="00D240B6"/>
    <w:rsid w:val="00D36305"/>
    <w:rsid w:val="00D5016B"/>
    <w:rsid w:val="00D9040F"/>
    <w:rsid w:val="00D913DE"/>
    <w:rsid w:val="00DA45D4"/>
    <w:rsid w:val="00DB5924"/>
    <w:rsid w:val="00E01344"/>
    <w:rsid w:val="00E22FE8"/>
    <w:rsid w:val="00E253D0"/>
    <w:rsid w:val="00E33951"/>
    <w:rsid w:val="00E40B15"/>
    <w:rsid w:val="00E4662C"/>
    <w:rsid w:val="00E46E51"/>
    <w:rsid w:val="00E47F43"/>
    <w:rsid w:val="00E50FFB"/>
    <w:rsid w:val="00E61444"/>
    <w:rsid w:val="00E83241"/>
    <w:rsid w:val="00ED0DBE"/>
    <w:rsid w:val="00EE233B"/>
    <w:rsid w:val="00F00F80"/>
    <w:rsid w:val="00F01402"/>
    <w:rsid w:val="00F11912"/>
    <w:rsid w:val="00F12570"/>
    <w:rsid w:val="00F2424C"/>
    <w:rsid w:val="00F75C15"/>
    <w:rsid w:val="00F80362"/>
    <w:rsid w:val="00F93ED6"/>
    <w:rsid w:val="00F9621A"/>
    <w:rsid w:val="00FA2BF9"/>
    <w:rsid w:val="00FA7E6E"/>
    <w:rsid w:val="00FD16F6"/>
    <w:rsid w:val="00FD27D8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628C"/>
    <w:p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62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A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1931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75</cp:revision>
  <cp:lastPrinted>2020-03-05T12:10:00Z</cp:lastPrinted>
  <dcterms:created xsi:type="dcterms:W3CDTF">2019-04-05T08:30:00Z</dcterms:created>
  <dcterms:modified xsi:type="dcterms:W3CDTF">2021-03-25T08:33:00Z</dcterms:modified>
</cp:coreProperties>
</file>